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4B1E" w14:textId="77777777" w:rsidR="009C2173" w:rsidRDefault="009C2173" w:rsidP="006C5CB0">
      <w:pPr>
        <w:pStyle w:val="NoSpacing"/>
        <w:rPr>
          <w:sz w:val="24"/>
          <w:szCs w:val="24"/>
        </w:rPr>
      </w:pPr>
      <w:bookmarkStart w:id="0" w:name="OLE_LINK4"/>
      <w:bookmarkStart w:id="1" w:name="OLE_LINK3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484F55" wp14:editId="4957E033">
            <wp:simplePos x="0" y="0"/>
            <wp:positionH relativeFrom="margin">
              <wp:posOffset>504967</wp:posOffset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39E89" w14:textId="310D025E" w:rsidR="006C5CB0" w:rsidRDefault="00AD208F" w:rsidP="00AD208F">
      <w:pPr>
        <w:pStyle w:val="NoSpacing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INVITATION </w:t>
      </w:r>
      <w:r w:rsidR="006C5CB0" w:rsidRPr="00CA5CB6">
        <w:rPr>
          <w:b/>
          <w:sz w:val="32"/>
          <w:szCs w:val="32"/>
        </w:rPr>
        <w:t>AND CALL</w:t>
      </w:r>
    </w:p>
    <w:p w14:paraId="370F8884" w14:textId="77777777" w:rsidR="00CA5CB6" w:rsidRPr="00CA5CB6" w:rsidRDefault="00CA5CB6" w:rsidP="00CA5CB6">
      <w:pPr>
        <w:pStyle w:val="NoSpacing"/>
        <w:ind w:left="3600" w:firstLine="720"/>
        <w:rPr>
          <w:b/>
          <w:sz w:val="16"/>
          <w:szCs w:val="16"/>
        </w:rPr>
      </w:pPr>
    </w:p>
    <w:p w14:paraId="15D7BCAB" w14:textId="0F4C8F98" w:rsidR="006C5CB0" w:rsidRPr="006C5CB0" w:rsidRDefault="006C5CB0" w:rsidP="006C5CB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A5CB6">
        <w:rPr>
          <w:b/>
          <w:sz w:val="28"/>
          <w:szCs w:val="28"/>
        </w:rPr>
        <w:tab/>
      </w:r>
      <w:r w:rsidR="00CA5CB6">
        <w:rPr>
          <w:b/>
          <w:sz w:val="28"/>
          <w:szCs w:val="28"/>
        </w:rPr>
        <w:tab/>
      </w:r>
      <w:r>
        <w:rPr>
          <w:sz w:val="28"/>
          <w:szCs w:val="28"/>
        </w:rPr>
        <w:t>The Cogan Ophthalmic History Society</w:t>
      </w:r>
    </w:p>
    <w:p w14:paraId="18DC857C" w14:textId="22162BF3" w:rsidR="006C5CB0" w:rsidRPr="006C5CB0" w:rsidRDefault="00CA5CB6" w:rsidP="00CA5CB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32</w:t>
      </w:r>
      <w:r w:rsidRPr="00CA5CB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6C5CB0" w:rsidRPr="006C5CB0">
        <w:rPr>
          <w:sz w:val="28"/>
          <w:szCs w:val="28"/>
        </w:rPr>
        <w:t>Annual Meeting</w:t>
      </w:r>
    </w:p>
    <w:p w14:paraId="1EE9BC93" w14:textId="43BEF470" w:rsidR="006C5CB0" w:rsidRDefault="006C5CB0" w:rsidP="00E746A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5CB0">
        <w:rPr>
          <w:sz w:val="28"/>
          <w:szCs w:val="28"/>
        </w:rPr>
        <w:t>March 15-17, 2019          Washington, DC</w:t>
      </w:r>
    </w:p>
    <w:p w14:paraId="0FB43D8A" w14:textId="77777777" w:rsidR="00E746AD" w:rsidRPr="00F5798E" w:rsidRDefault="00E746AD" w:rsidP="00E746AD">
      <w:pPr>
        <w:pStyle w:val="NoSpacing"/>
        <w:jc w:val="center"/>
      </w:pPr>
    </w:p>
    <w:p w14:paraId="421192B9" w14:textId="3B82DD6E" w:rsidR="0093571F" w:rsidRDefault="00CA5CB6" w:rsidP="006C5CB0">
      <w:pPr>
        <w:pStyle w:val="NoSpacing"/>
      </w:pPr>
      <w:r w:rsidRPr="00475A7F">
        <w:t xml:space="preserve">You are cordially </w:t>
      </w:r>
      <w:r w:rsidR="00E717D2" w:rsidRPr="00475A7F">
        <w:t>invit</w:t>
      </w:r>
      <w:r w:rsidR="00F66B06" w:rsidRPr="00475A7F">
        <w:t>e</w:t>
      </w:r>
      <w:r w:rsidRPr="00475A7F">
        <w:t>d</w:t>
      </w:r>
      <w:r w:rsidR="00E717D2" w:rsidRPr="00475A7F">
        <w:t xml:space="preserve"> to attend the 201</w:t>
      </w:r>
      <w:r w:rsidR="00F66B06" w:rsidRPr="00475A7F">
        <w:t>9</w:t>
      </w:r>
      <w:r w:rsidR="00E717D2" w:rsidRPr="00475A7F">
        <w:t xml:space="preserve"> </w:t>
      </w:r>
      <w:r w:rsidRPr="00475A7F">
        <w:t xml:space="preserve">annual </w:t>
      </w:r>
      <w:r w:rsidR="00E717D2" w:rsidRPr="00475A7F">
        <w:t>meeting of the Cogan Ophthalmic History Society</w:t>
      </w:r>
      <w:r w:rsidR="00AB45B3">
        <w:t xml:space="preserve"> (COHS)</w:t>
      </w:r>
      <w:r w:rsidR="00AD208F">
        <w:t>, which</w:t>
      </w:r>
      <w:r w:rsidR="00E717D2" w:rsidRPr="00475A7F">
        <w:t xml:space="preserve"> will be held </w:t>
      </w:r>
      <w:r w:rsidRPr="00475A7F">
        <w:t xml:space="preserve">in </w:t>
      </w:r>
      <w:r w:rsidRPr="007C2FE2">
        <w:rPr>
          <w:u w:val="single"/>
        </w:rPr>
        <w:t>Washington, DC</w:t>
      </w:r>
      <w:r w:rsidR="004868F1">
        <w:t>.</w:t>
      </w:r>
      <w:r w:rsidR="00F66B06" w:rsidRPr="00475A7F">
        <w:t xml:space="preserve"> </w:t>
      </w:r>
      <w:r w:rsidR="001B72DE">
        <w:t xml:space="preserve">The meeting </w:t>
      </w:r>
      <w:r w:rsidR="004868F1">
        <w:t>will</w:t>
      </w:r>
      <w:r w:rsidR="001B72DE">
        <w:t xml:space="preserve"> include about 30 presentations on all aspects of the history of ophthalmology and visual sciences. It will</w:t>
      </w:r>
      <w:r w:rsidR="004868F1">
        <w:t xml:space="preserve"> </w:t>
      </w:r>
      <w:r w:rsidR="002715EB">
        <w:t>be held</w:t>
      </w:r>
      <w:r w:rsidR="00B80475">
        <w:t xml:space="preserve"> </w:t>
      </w:r>
      <w:r w:rsidR="004868F1">
        <w:t xml:space="preserve">at the </w:t>
      </w:r>
      <w:r w:rsidR="004868F1" w:rsidRPr="007C2FE2">
        <w:rPr>
          <w:u w:val="single"/>
        </w:rPr>
        <w:t>Georgetown University Hotel and Conference Center</w:t>
      </w:r>
      <w:r w:rsidR="007C2FE2">
        <w:t>,</w:t>
      </w:r>
      <w:r w:rsidR="004868F1">
        <w:t xml:space="preserve"> </w:t>
      </w:r>
      <w:r w:rsidR="001303BB">
        <w:t xml:space="preserve">(GUHCC) </w:t>
      </w:r>
      <w:r w:rsidR="00F66B06" w:rsidRPr="00475A7F">
        <w:t xml:space="preserve">which is adjacent to Georgetown University’s medical school and hospital. </w:t>
      </w:r>
      <w:r w:rsidR="001B72DE" w:rsidRPr="00475A7F">
        <w:t xml:space="preserve">Hotel rooms will be available </w:t>
      </w:r>
      <w:r w:rsidR="001B72DE">
        <w:t xml:space="preserve">there </w:t>
      </w:r>
      <w:r w:rsidR="001B72DE" w:rsidRPr="00475A7F">
        <w:t>at a reduced rate</w:t>
      </w:r>
      <w:r w:rsidR="001B72DE">
        <w:t xml:space="preserve"> (se</w:t>
      </w:r>
      <w:r w:rsidR="00BB0DFA">
        <w:t>e below). The Conference Center</w:t>
      </w:r>
      <w:r w:rsidR="001F625E">
        <w:t xml:space="preserve"> is readily </w:t>
      </w:r>
      <w:r w:rsidR="001F625E" w:rsidRPr="001F625E">
        <w:rPr>
          <w:u w:val="single"/>
        </w:rPr>
        <w:t>accessible from BWI, Dulles, and Reagan International Airports</w:t>
      </w:r>
      <w:r w:rsidR="001F625E" w:rsidRPr="001F625E">
        <w:t>.</w:t>
      </w:r>
      <w:r w:rsidR="001F625E">
        <w:t xml:space="preserve"> </w:t>
      </w:r>
      <w:r w:rsidR="00C17DE4">
        <w:t>Reagan</w:t>
      </w:r>
      <w:r w:rsidR="001F625E">
        <w:t xml:space="preserve"> is the closest. </w:t>
      </w:r>
    </w:p>
    <w:p w14:paraId="67B3F011" w14:textId="7D0DB914" w:rsidR="007C2FE2" w:rsidRDefault="007C2FE2" w:rsidP="006C5CB0">
      <w:pPr>
        <w:pStyle w:val="NoSpacing"/>
      </w:pPr>
    </w:p>
    <w:p w14:paraId="12822C9B" w14:textId="0D47C213" w:rsidR="007C2FE2" w:rsidRDefault="007C2FE2" w:rsidP="006C5CB0">
      <w:pPr>
        <w:pStyle w:val="NoSpacing"/>
        <w:rPr>
          <w:b/>
          <w:u w:val="single"/>
        </w:rPr>
      </w:pPr>
      <w:r>
        <w:rPr>
          <w:b/>
          <w:sz w:val="28"/>
          <w:szCs w:val="28"/>
          <w:u w:val="single"/>
        </w:rPr>
        <w:t>HIGHLIGHTS</w:t>
      </w:r>
    </w:p>
    <w:p w14:paraId="14ED11FF" w14:textId="65D814DD" w:rsidR="007C2FE2" w:rsidRDefault="007C2FE2" w:rsidP="006C5CB0">
      <w:pPr>
        <w:pStyle w:val="NoSpacing"/>
        <w:rPr>
          <w:b/>
          <w:u w:val="single"/>
        </w:rPr>
      </w:pPr>
    </w:p>
    <w:p w14:paraId="2DA54917" w14:textId="4F014E50" w:rsidR="007C2FE2" w:rsidRDefault="007C2FE2" w:rsidP="006C5CB0">
      <w:pPr>
        <w:pStyle w:val="NoSpacing"/>
      </w:pPr>
      <w:r w:rsidRPr="00073D6D">
        <w:rPr>
          <w:b/>
        </w:rPr>
        <w:t>David Harper,</w:t>
      </w:r>
      <w:r>
        <w:rPr>
          <w:b/>
        </w:rPr>
        <w:t xml:space="preserve"> </w:t>
      </w:r>
      <w:r w:rsidRPr="00073D6D">
        <w:rPr>
          <w:b/>
        </w:rPr>
        <w:t>MD</w:t>
      </w:r>
      <w:r>
        <w:rPr>
          <w:b/>
        </w:rPr>
        <w:t>,</w:t>
      </w:r>
      <w:r>
        <w:t xml:space="preserve"> will address the sociology of refractive errors at the keynote Snyder Lecture.</w:t>
      </w:r>
    </w:p>
    <w:p w14:paraId="00263A51" w14:textId="5597F471" w:rsidR="007C2FE2" w:rsidRDefault="007C2FE2" w:rsidP="006C5CB0">
      <w:pPr>
        <w:pStyle w:val="NoSpacing"/>
        <w:rPr>
          <w:b/>
          <w:u w:val="single"/>
        </w:rPr>
      </w:pPr>
    </w:p>
    <w:p w14:paraId="763FA43F" w14:textId="69F8CC8B" w:rsidR="007C2FE2" w:rsidRDefault="007C2FE2" w:rsidP="007C2FE2">
      <w:pPr>
        <w:pStyle w:val="NoSpacing"/>
      </w:pPr>
      <w:r>
        <w:t xml:space="preserve">At the Saturday evening dinner, </w:t>
      </w:r>
      <w:r w:rsidRPr="00AB45B3">
        <w:rPr>
          <w:b/>
        </w:rPr>
        <w:t>Patrick Freeny, MD</w:t>
      </w:r>
      <w:r>
        <w:t>, will provide insight,</w:t>
      </w:r>
      <w:r w:rsidRPr="00475A7F">
        <w:t xml:space="preserve"> includ</w:t>
      </w:r>
      <w:r>
        <w:t>ing</w:t>
      </w:r>
      <w:r w:rsidRPr="00475A7F">
        <w:t xml:space="preserve"> photos published in </w:t>
      </w:r>
      <w:r w:rsidRPr="00475A7F">
        <w:rPr>
          <w:i/>
        </w:rPr>
        <w:t>National Geographic</w:t>
      </w:r>
      <w:r w:rsidRPr="00475A7F">
        <w:t xml:space="preserve"> magazine</w:t>
      </w:r>
      <w:r>
        <w:t xml:space="preserve">, into the Great Bear Rainforest, a little-known natural treasure. The </w:t>
      </w:r>
      <w:r w:rsidRPr="00475A7F">
        <w:t>dinner will be at Cosmos Club, w</w:t>
      </w:r>
      <w:r>
        <w:t>hich was founded in 1878 and occupies</w:t>
      </w:r>
      <w:r w:rsidRPr="00475A7F">
        <w:t xml:space="preserve"> the former home of geologist and explorer John Wesley Powell.</w:t>
      </w:r>
    </w:p>
    <w:p w14:paraId="530F95CA" w14:textId="08CBCD90" w:rsidR="004868F1" w:rsidRPr="00475A7F" w:rsidRDefault="007C2FE2" w:rsidP="006C5CB0">
      <w:pPr>
        <w:pStyle w:val="NoSpacing"/>
      </w:pPr>
      <w:r>
        <w:t xml:space="preserve">  </w:t>
      </w:r>
    </w:p>
    <w:p w14:paraId="754D8A0C" w14:textId="671BA112" w:rsidR="0093571F" w:rsidRPr="00C83AC9" w:rsidRDefault="00890D54" w:rsidP="006C5CB0">
      <w:pPr>
        <w:pStyle w:val="NoSpacing"/>
        <w:rPr>
          <w:b/>
          <w:sz w:val="28"/>
          <w:szCs w:val="28"/>
          <w:u w:val="single"/>
        </w:rPr>
      </w:pPr>
      <w:r w:rsidRPr="002B03B8">
        <w:rPr>
          <w:b/>
          <w:sz w:val="28"/>
          <w:szCs w:val="28"/>
          <w:u w:val="single"/>
        </w:rPr>
        <w:t xml:space="preserve">NEW THIS YEAR </w:t>
      </w:r>
    </w:p>
    <w:p w14:paraId="4663DC38" w14:textId="74DD0C14" w:rsidR="00890D54" w:rsidRPr="00475A7F" w:rsidRDefault="0093571F" w:rsidP="006C5CB0">
      <w:pPr>
        <w:pStyle w:val="NoSpacing"/>
      </w:pPr>
      <w:r w:rsidRPr="00475A7F">
        <w:t>…</w:t>
      </w:r>
      <w:r w:rsidR="00890D54" w:rsidRPr="00475A7F">
        <w:t>are</w:t>
      </w:r>
      <w:r w:rsidR="0040324D" w:rsidRPr="00475A7F">
        <w:t xml:space="preserve"> </w:t>
      </w:r>
      <w:r w:rsidR="006E5974" w:rsidRPr="00475A7F">
        <w:t xml:space="preserve">pre-program events: </w:t>
      </w:r>
      <w:r w:rsidR="0040324D" w:rsidRPr="00475A7F">
        <w:t>two</w:t>
      </w:r>
      <w:r w:rsidR="00916EE8" w:rsidRPr="00475A7F">
        <w:t xml:space="preserve"> </w:t>
      </w:r>
      <w:r w:rsidR="00890D54" w:rsidRPr="00475A7F">
        <w:rPr>
          <w:u w:val="single"/>
        </w:rPr>
        <w:t>free</w:t>
      </w:r>
      <w:r w:rsidR="00890D54" w:rsidRPr="00475A7F">
        <w:t xml:space="preserve"> tours on </w:t>
      </w:r>
      <w:r w:rsidR="00890D54" w:rsidRPr="00475A7F">
        <w:rPr>
          <w:b/>
        </w:rPr>
        <w:t>Friday, March 15</w:t>
      </w:r>
      <w:r w:rsidR="00890D54" w:rsidRPr="00475A7F">
        <w:t>:</w:t>
      </w:r>
    </w:p>
    <w:p w14:paraId="3A3D1476" w14:textId="77777777" w:rsidR="0093571F" w:rsidRPr="00475A7F" w:rsidRDefault="0093571F" w:rsidP="006C5CB0">
      <w:pPr>
        <w:pStyle w:val="NoSpacing"/>
      </w:pPr>
    </w:p>
    <w:p w14:paraId="1F3186AB" w14:textId="64DB4FFC" w:rsidR="00E27F82" w:rsidRPr="00475A7F" w:rsidRDefault="00890D54" w:rsidP="006C5CB0">
      <w:pPr>
        <w:pStyle w:val="NoSpacing"/>
      </w:pPr>
      <w:r w:rsidRPr="00475A7F">
        <w:rPr>
          <w:b/>
        </w:rPr>
        <w:t>12:15 – 1:45</w:t>
      </w:r>
      <w:r w:rsidR="0040324D" w:rsidRPr="00475A7F">
        <w:rPr>
          <w:b/>
        </w:rPr>
        <w:t xml:space="preserve"> </w:t>
      </w:r>
      <w:r w:rsidRPr="00475A7F">
        <w:rPr>
          <w:b/>
        </w:rPr>
        <w:t>pm     Washington National Cathedral</w:t>
      </w:r>
      <w:r w:rsidR="0093571F" w:rsidRPr="00475A7F">
        <w:t>, 3101 Wisconsin Avenue, NW</w:t>
      </w:r>
      <w:r w:rsidRPr="00475A7F">
        <w:rPr>
          <w:b/>
        </w:rPr>
        <w:t xml:space="preserve">                                                                      </w:t>
      </w:r>
      <w:r w:rsidR="0040324D" w:rsidRPr="00475A7F">
        <w:rPr>
          <w:b/>
        </w:rPr>
        <w:t xml:space="preserve">                             </w:t>
      </w:r>
      <w:r w:rsidRPr="00475A7F">
        <w:t>Enter through the visitors’ entrance, which is the northwest cloister door (</w:t>
      </w:r>
      <w:r w:rsidR="0040324D" w:rsidRPr="00475A7F">
        <w:t xml:space="preserve">on the </w:t>
      </w:r>
      <w:r w:rsidR="00C17DE4">
        <w:t xml:space="preserve">north </w:t>
      </w:r>
      <w:r w:rsidR="0040324D" w:rsidRPr="00475A7F">
        <w:t>side of the left tower as you face the Cathedral from Wisconsin</w:t>
      </w:r>
      <w:r w:rsidR="00C17DE4">
        <w:t xml:space="preserve"> – below a grotesque o</w:t>
      </w:r>
      <w:r w:rsidR="006B3EA8">
        <w:t>f Darth Vader, which you won’t s</w:t>
      </w:r>
      <w:r w:rsidR="00C17DE4">
        <w:t>ee without binoculars</w:t>
      </w:r>
      <w:r w:rsidR="0040324D" w:rsidRPr="00475A7F">
        <w:t xml:space="preserve">). A sign stating “Entrance” is there.  Identify yourself as being with the Cogan </w:t>
      </w:r>
      <w:r w:rsidR="00C17DE4">
        <w:t xml:space="preserve">Ophthalmic History </w:t>
      </w:r>
      <w:r w:rsidR="0040324D" w:rsidRPr="00475A7F">
        <w:t>Society</w:t>
      </w:r>
      <w:r w:rsidR="00C17DE4">
        <w:t>,</w:t>
      </w:r>
      <w:r w:rsidR="0040324D" w:rsidRPr="00475A7F">
        <w:t xml:space="preserve"> and you will be guided to an area in the nave where the group will gather.</w:t>
      </w:r>
      <w:r w:rsidR="00AD208F">
        <w:t xml:space="preserve"> Of note, the Cathedral’s 112 gargoyles manifest a high </w:t>
      </w:r>
      <w:r w:rsidR="00067749">
        <w:t>prevalence of eye and ocular ad</w:t>
      </w:r>
      <w:r w:rsidR="00AD208F">
        <w:t>nexal abnormalities</w:t>
      </w:r>
      <w:r w:rsidR="00B80475">
        <w:t>.</w:t>
      </w:r>
    </w:p>
    <w:p w14:paraId="0C4D0D38" w14:textId="6A0A10C0" w:rsidR="0040324D" w:rsidRPr="00475A7F" w:rsidRDefault="00890D54" w:rsidP="006C5CB0">
      <w:pPr>
        <w:pStyle w:val="NoSpacing"/>
      </w:pPr>
      <w:r w:rsidRPr="00475A7F">
        <w:t xml:space="preserve"> </w:t>
      </w:r>
    </w:p>
    <w:p w14:paraId="7AAA273C" w14:textId="062620FD" w:rsidR="00903E10" w:rsidRPr="00475A7F" w:rsidRDefault="0040324D" w:rsidP="006C5CB0">
      <w:pPr>
        <w:pStyle w:val="NoSpacing"/>
      </w:pPr>
      <w:r w:rsidRPr="00475A7F">
        <w:rPr>
          <w:b/>
        </w:rPr>
        <w:t xml:space="preserve">3:00 – </w:t>
      </w:r>
      <w:r w:rsidR="0045487E">
        <w:rPr>
          <w:b/>
        </w:rPr>
        <w:t>4:30</w:t>
      </w:r>
      <w:bookmarkStart w:id="2" w:name="_GoBack"/>
      <w:bookmarkEnd w:id="2"/>
      <w:r w:rsidRPr="00475A7F">
        <w:rPr>
          <w:b/>
        </w:rPr>
        <w:t xml:space="preserve"> pm     Library of Congress</w:t>
      </w:r>
      <w:r w:rsidR="00903E10" w:rsidRPr="00475A7F">
        <w:t>, 101 Independence Avenue, SE</w:t>
      </w:r>
    </w:p>
    <w:p w14:paraId="4AF809EB" w14:textId="4921DB3D" w:rsidR="00903E10" w:rsidRPr="00475A7F" w:rsidRDefault="00B42D45" w:rsidP="006C5CB0">
      <w:pPr>
        <w:pStyle w:val="NoSpacing"/>
        <w:rPr>
          <w:i/>
        </w:rPr>
      </w:pPr>
      <w:r w:rsidRPr="00B42D45">
        <w:rPr>
          <w:i/>
          <w:u w:val="single"/>
        </w:rPr>
        <w:t>A</w:t>
      </w:r>
      <w:r w:rsidR="00903E10" w:rsidRPr="00B42D45">
        <w:rPr>
          <w:i/>
          <w:u w:val="single"/>
        </w:rPr>
        <w:t xml:space="preserve"> </w:t>
      </w:r>
      <w:r w:rsidR="00903E10" w:rsidRPr="00475A7F">
        <w:rPr>
          <w:i/>
          <w:u w:val="single"/>
        </w:rPr>
        <w:t>unique</w:t>
      </w:r>
      <w:r w:rsidR="00903E10" w:rsidRPr="00475A7F">
        <w:rPr>
          <w:i/>
        </w:rPr>
        <w:t xml:space="preserve"> tour, including music and perform</w:t>
      </w:r>
      <w:r w:rsidR="00BA0464">
        <w:rPr>
          <w:i/>
        </w:rPr>
        <w:t>ing arts aspects of the Library</w:t>
      </w:r>
      <w:r w:rsidR="00BC44BB" w:rsidRPr="00475A7F">
        <w:rPr>
          <w:i/>
        </w:rPr>
        <w:t>, which are not usually covered on tours</w:t>
      </w:r>
    </w:p>
    <w:p w14:paraId="31CC22CA" w14:textId="77777777" w:rsidR="00BC44BB" w:rsidRPr="00475A7F" w:rsidRDefault="00903E10" w:rsidP="006C5CB0">
      <w:pPr>
        <w:pStyle w:val="NoSpacing"/>
      </w:pPr>
      <w:r w:rsidRPr="00475A7F">
        <w:t>Enter through the former carriage entrance, which is beneath the steps facing 1</w:t>
      </w:r>
      <w:r w:rsidRPr="00475A7F">
        <w:rPr>
          <w:vertAlign w:val="superscript"/>
        </w:rPr>
        <w:t>st</w:t>
      </w:r>
      <w:r w:rsidRPr="00475A7F">
        <w:t xml:space="preserve"> Street, SE. The group will gather immediately inside the entrance. If late, phone the cell </w:t>
      </w:r>
      <w:r w:rsidR="00BC44BB" w:rsidRPr="00475A7F">
        <w:t>(703-402-8399)</w:t>
      </w:r>
      <w:r w:rsidR="00BC44BB" w:rsidRPr="00475A7F">
        <w:rPr>
          <w:b/>
        </w:rPr>
        <w:t xml:space="preserve"> </w:t>
      </w:r>
      <w:r w:rsidRPr="00475A7F">
        <w:t xml:space="preserve">of the guide, Diane Dixson, and she will direct you to where the group is. </w:t>
      </w:r>
    </w:p>
    <w:p w14:paraId="1E55DFDE" w14:textId="57BE122D" w:rsidR="00890D54" w:rsidRPr="00475A7F" w:rsidRDefault="0040324D" w:rsidP="006C5CB0">
      <w:pPr>
        <w:pStyle w:val="NoSpacing"/>
        <w:rPr>
          <w:b/>
        </w:rPr>
      </w:pPr>
      <w:r w:rsidRPr="00475A7F">
        <w:rPr>
          <w:b/>
        </w:rPr>
        <w:t xml:space="preserve">     </w:t>
      </w:r>
      <w:r w:rsidR="00890D54" w:rsidRPr="00475A7F">
        <w:rPr>
          <w:b/>
        </w:rPr>
        <w:t xml:space="preserve">     </w:t>
      </w:r>
    </w:p>
    <w:p w14:paraId="7CC722B4" w14:textId="3697B1B6" w:rsidR="00BC44BB" w:rsidRPr="00475A7F" w:rsidRDefault="0040324D" w:rsidP="006C5CB0">
      <w:pPr>
        <w:pStyle w:val="NoSpacing"/>
      </w:pPr>
      <w:r w:rsidRPr="00475A7F">
        <w:rPr>
          <w:u w:val="single"/>
        </w:rPr>
        <w:t>Transportation</w:t>
      </w:r>
      <w:r w:rsidRPr="00475A7F">
        <w:t xml:space="preserve"> to and from the tours will be </w:t>
      </w:r>
      <w:r w:rsidRPr="00475A7F">
        <w:rPr>
          <w:u w:val="single"/>
        </w:rPr>
        <w:t>on your own</w:t>
      </w:r>
      <w:r w:rsidRPr="00475A7F">
        <w:t xml:space="preserve"> (via taxi, </w:t>
      </w:r>
      <w:r w:rsidR="001459D3">
        <w:t>U</w:t>
      </w:r>
      <w:r w:rsidRPr="00475A7F">
        <w:t xml:space="preserve">ber, Lyft, etc). </w:t>
      </w:r>
    </w:p>
    <w:p w14:paraId="24D6C3F9" w14:textId="5501D5A3" w:rsidR="00E717D2" w:rsidRPr="00F6671E" w:rsidRDefault="00890D54" w:rsidP="00F6671E">
      <w:pPr>
        <w:pStyle w:val="NoSpacing"/>
      </w:pPr>
      <w:r w:rsidRPr="00475A7F">
        <w:t xml:space="preserve"> </w:t>
      </w:r>
    </w:p>
    <w:p w14:paraId="153DE3B1" w14:textId="2FBC44B5" w:rsidR="003226B0" w:rsidRDefault="003226B0" w:rsidP="00F6671E">
      <w:pPr>
        <w:pStyle w:val="NoSpacing"/>
      </w:pPr>
      <w:r w:rsidRPr="00F6671E">
        <w:rPr>
          <w:b/>
          <w:sz w:val="28"/>
          <w:szCs w:val="28"/>
          <w:u w:val="single"/>
        </w:rPr>
        <w:t>PROGRAM</w:t>
      </w:r>
      <w:r w:rsidR="00F404E3" w:rsidRPr="00F6671E">
        <w:t xml:space="preserve"> (subject to slight</w:t>
      </w:r>
      <w:r w:rsidR="00F6671E">
        <w:t xml:space="preserve"> modification</w:t>
      </w:r>
      <w:r w:rsidR="00F404E3" w:rsidRPr="00F6671E">
        <w:t>)</w:t>
      </w:r>
    </w:p>
    <w:p w14:paraId="64A4B16A" w14:textId="1D370B4C" w:rsidR="002A2176" w:rsidRDefault="002A2176" w:rsidP="00F6671E">
      <w:pPr>
        <w:pStyle w:val="NoSpacing"/>
      </w:pPr>
    </w:p>
    <w:p w14:paraId="63B929A4" w14:textId="4975B041" w:rsidR="002A2176" w:rsidRDefault="002A2176" w:rsidP="00F6671E">
      <w:pPr>
        <w:pStyle w:val="NoSpacing"/>
      </w:pPr>
      <w:r>
        <w:t xml:space="preserve">The </w:t>
      </w:r>
      <w:r w:rsidRPr="00F30D96">
        <w:rPr>
          <w:u w:val="single"/>
        </w:rPr>
        <w:t>keynote Snyder Lecture</w:t>
      </w:r>
      <w:r>
        <w:t xml:space="preserve"> will be given</w:t>
      </w:r>
      <w:r w:rsidR="000A5294">
        <w:t xml:space="preserve"> </w:t>
      </w:r>
      <w:r w:rsidR="000A5294" w:rsidRPr="005F75D0">
        <w:t xml:space="preserve">during the </w:t>
      </w:r>
      <w:r w:rsidR="000A5294" w:rsidRPr="00F30D96">
        <w:rPr>
          <w:u w:val="single"/>
        </w:rPr>
        <w:t>Saturday morning session</w:t>
      </w:r>
      <w:r w:rsidR="000A5294">
        <w:t xml:space="preserve"> </w:t>
      </w:r>
      <w:r>
        <w:t xml:space="preserve">by </w:t>
      </w:r>
      <w:r w:rsidRPr="00073D6D">
        <w:rPr>
          <w:b/>
        </w:rPr>
        <w:t>David Harper,</w:t>
      </w:r>
      <w:r w:rsidR="00845FD9">
        <w:rPr>
          <w:b/>
        </w:rPr>
        <w:t xml:space="preserve"> </w:t>
      </w:r>
      <w:r w:rsidRPr="00073D6D">
        <w:rPr>
          <w:b/>
        </w:rPr>
        <w:t>MD</w:t>
      </w:r>
      <w:r w:rsidR="002441ED">
        <w:rPr>
          <w:b/>
        </w:rPr>
        <w:t>,</w:t>
      </w:r>
      <w:r w:rsidR="000A5294">
        <w:t xml:space="preserve"> who will </w:t>
      </w:r>
      <w:r>
        <w:t>address the</w:t>
      </w:r>
      <w:r w:rsidR="00803B03">
        <w:t xml:space="preserve"> sociology of refractive errors</w:t>
      </w:r>
      <w:r w:rsidR="000A5294">
        <w:t>.</w:t>
      </w:r>
      <w:r w:rsidR="00803B03">
        <w:t xml:space="preserve"> </w:t>
      </w:r>
    </w:p>
    <w:p w14:paraId="36822133" w14:textId="3940858F" w:rsidR="009B5496" w:rsidRDefault="009B5496" w:rsidP="00F6671E">
      <w:pPr>
        <w:pStyle w:val="NoSpacing"/>
      </w:pPr>
    </w:p>
    <w:p w14:paraId="6113381B" w14:textId="3895B0D9" w:rsidR="00E717D2" w:rsidRPr="00F73E4A" w:rsidRDefault="00E717D2" w:rsidP="00F6671E">
      <w:pPr>
        <w:pStyle w:val="NoSpacing"/>
        <w:rPr>
          <w:b/>
        </w:rPr>
      </w:pPr>
      <w:r w:rsidRPr="00F73E4A">
        <w:rPr>
          <w:b/>
        </w:rPr>
        <w:t xml:space="preserve">Friday, March </w:t>
      </w:r>
      <w:r w:rsidR="003226B0" w:rsidRPr="00F73E4A">
        <w:rPr>
          <w:b/>
        </w:rPr>
        <w:t>15</w:t>
      </w:r>
    </w:p>
    <w:p w14:paraId="0BB8F805" w14:textId="2ED2EE77" w:rsidR="00590305" w:rsidRPr="00F6671E" w:rsidRDefault="00F73E4A" w:rsidP="00F6671E">
      <w:pPr>
        <w:pStyle w:val="NoSpacing"/>
      </w:pPr>
      <w:r>
        <w:t>5:45</w:t>
      </w:r>
      <w:r w:rsidR="00E717D2" w:rsidRPr="00F6671E">
        <w:t xml:space="preserve"> PM – 7:</w:t>
      </w:r>
      <w:r>
        <w:t>15</w:t>
      </w:r>
      <w:r w:rsidR="00E717D2" w:rsidRPr="00F6671E">
        <w:t xml:space="preserve"> PM Reception,</w:t>
      </w:r>
      <w:r w:rsidR="00590305" w:rsidRPr="00F6671E">
        <w:t xml:space="preserve"> South Gallery, GUHCC</w:t>
      </w:r>
    </w:p>
    <w:p w14:paraId="395C5D0B" w14:textId="346FF77D" w:rsidR="00E717D2" w:rsidRPr="00F6671E" w:rsidRDefault="00590305" w:rsidP="00F6671E">
      <w:pPr>
        <w:pStyle w:val="NoSpacing"/>
      </w:pPr>
      <w:r w:rsidRPr="00F6671E">
        <w:t xml:space="preserve">Dinner on your own. A list of on-campus and local off-campus dinner venue options </w:t>
      </w:r>
      <w:r w:rsidR="00B92E0F">
        <w:t>will be sent to all registrants</w:t>
      </w:r>
      <w:r w:rsidR="004477DE">
        <w:t xml:space="preserve">, and also </w:t>
      </w:r>
      <w:r w:rsidRPr="00F6671E">
        <w:t xml:space="preserve">will be in the welcome packet and at the reception. </w:t>
      </w:r>
      <w:r w:rsidR="00E717D2" w:rsidRPr="00F6671E">
        <w:t xml:space="preserve"> </w:t>
      </w:r>
    </w:p>
    <w:p w14:paraId="276A44CA" w14:textId="77777777" w:rsidR="00E717D2" w:rsidRPr="00F6671E" w:rsidRDefault="00E717D2" w:rsidP="00F6671E">
      <w:pPr>
        <w:pStyle w:val="NoSpacing"/>
      </w:pPr>
    </w:p>
    <w:p w14:paraId="5E36DCE7" w14:textId="77777777" w:rsidR="002715EB" w:rsidRDefault="002715EB" w:rsidP="00F6671E">
      <w:pPr>
        <w:pStyle w:val="NoSpacing"/>
        <w:rPr>
          <w:b/>
        </w:rPr>
      </w:pPr>
    </w:p>
    <w:p w14:paraId="27DB1542" w14:textId="77777777" w:rsidR="002715EB" w:rsidRDefault="002715EB" w:rsidP="00F6671E">
      <w:pPr>
        <w:pStyle w:val="NoSpacing"/>
        <w:rPr>
          <w:b/>
        </w:rPr>
      </w:pPr>
    </w:p>
    <w:p w14:paraId="043869AD" w14:textId="77777777" w:rsidR="002715EB" w:rsidRDefault="002715EB" w:rsidP="00F6671E">
      <w:pPr>
        <w:pStyle w:val="NoSpacing"/>
        <w:rPr>
          <w:b/>
        </w:rPr>
      </w:pPr>
    </w:p>
    <w:p w14:paraId="32DDD266" w14:textId="1ACB4C3C" w:rsidR="00E717D2" w:rsidRPr="00F73E4A" w:rsidRDefault="00E717D2" w:rsidP="00F6671E">
      <w:pPr>
        <w:pStyle w:val="NoSpacing"/>
        <w:rPr>
          <w:b/>
        </w:rPr>
      </w:pPr>
      <w:r w:rsidRPr="00F73E4A">
        <w:rPr>
          <w:b/>
        </w:rPr>
        <w:lastRenderedPageBreak/>
        <w:t xml:space="preserve">Saturday, March </w:t>
      </w:r>
      <w:r w:rsidR="00590305" w:rsidRPr="00F73E4A">
        <w:rPr>
          <w:b/>
        </w:rPr>
        <w:t>16</w:t>
      </w:r>
      <w:r w:rsidRPr="00F73E4A">
        <w:rPr>
          <w:b/>
        </w:rPr>
        <w:t> </w:t>
      </w:r>
    </w:p>
    <w:p w14:paraId="02DD64CE" w14:textId="25A35B1D" w:rsidR="00E717D2" w:rsidRPr="00F6671E" w:rsidRDefault="00F30D96" w:rsidP="00F6671E">
      <w:pPr>
        <w:pStyle w:val="NoSpacing"/>
      </w:pPr>
      <w:r>
        <w:t>7</w:t>
      </w:r>
      <w:r w:rsidR="00E717D2" w:rsidRPr="00F6671E">
        <w:t xml:space="preserve">:00 AM – </w:t>
      </w:r>
      <w:r w:rsidR="00590305" w:rsidRPr="00F6671E">
        <w:t>noon</w:t>
      </w:r>
      <w:r w:rsidR="00E717D2" w:rsidRPr="00F6671E">
        <w:t xml:space="preserve"> </w:t>
      </w:r>
      <w:r w:rsidR="00F6671E" w:rsidRPr="00F6671E">
        <w:t xml:space="preserve">      </w:t>
      </w:r>
      <w:r w:rsidR="009255AA">
        <w:t xml:space="preserve"> </w:t>
      </w:r>
      <w:r w:rsidR="00E717D2" w:rsidRPr="00F6671E">
        <w:t>Breakfast</w:t>
      </w:r>
      <w:r w:rsidR="00590305" w:rsidRPr="00F6671E">
        <w:t xml:space="preserve"> buffet available in the Faculty Club Restaurant</w:t>
      </w:r>
      <w:r w:rsidR="005F2A3F" w:rsidRPr="00F6671E">
        <w:t>, GUHCC</w:t>
      </w:r>
    </w:p>
    <w:p w14:paraId="0270ECD6" w14:textId="0C332733" w:rsidR="00E717D2" w:rsidRDefault="00B958B9" w:rsidP="00F6671E">
      <w:pPr>
        <w:pStyle w:val="NoSpacing"/>
      </w:pPr>
      <w:r>
        <w:t>8:00</w:t>
      </w:r>
      <w:r w:rsidR="00E717D2" w:rsidRPr="00F6671E">
        <w:t xml:space="preserve"> –</w:t>
      </w:r>
      <w:r>
        <w:t xml:space="preserve"> 8</w:t>
      </w:r>
      <w:r w:rsidR="00E717D2" w:rsidRPr="00F6671E">
        <w:t>:</w:t>
      </w:r>
      <w:r>
        <w:t>1</w:t>
      </w:r>
      <w:r w:rsidR="00E717D2" w:rsidRPr="00F6671E">
        <w:t xml:space="preserve">0 </w:t>
      </w:r>
      <w:r>
        <w:t>A</w:t>
      </w:r>
      <w:r w:rsidR="00E717D2" w:rsidRPr="00F6671E">
        <w:t xml:space="preserve">M </w:t>
      </w:r>
      <w:r w:rsidR="00F36F6D">
        <w:t xml:space="preserve">       </w:t>
      </w:r>
      <w:r w:rsidR="00F6671E" w:rsidRPr="00F6671E">
        <w:t xml:space="preserve"> </w:t>
      </w:r>
      <w:r>
        <w:t>Welcom</w:t>
      </w:r>
      <w:r w:rsidR="00F36F6D">
        <w:t>e</w:t>
      </w:r>
      <w:r w:rsidR="00466EB7" w:rsidRPr="00F6671E">
        <w:t>, Salon H</w:t>
      </w:r>
      <w:r w:rsidR="005F2A3F" w:rsidRPr="00F6671E">
        <w:t>, GUHCC</w:t>
      </w:r>
    </w:p>
    <w:p w14:paraId="02C9E545" w14:textId="573C4CF3" w:rsidR="00B958B9" w:rsidRDefault="00B958B9" w:rsidP="00F6671E">
      <w:pPr>
        <w:pStyle w:val="NoSpacing"/>
      </w:pPr>
      <w:r>
        <w:t>8:10 AM – 4:20 PM  Presentation</w:t>
      </w:r>
      <w:r w:rsidR="001459D3">
        <w:t>s</w:t>
      </w:r>
    </w:p>
    <w:p w14:paraId="136EEEB5" w14:textId="21C860AF" w:rsidR="00B958B9" w:rsidRDefault="00B958B9" w:rsidP="00F6671E">
      <w:pPr>
        <w:pStyle w:val="NoSpacing"/>
      </w:pPr>
    </w:p>
    <w:p w14:paraId="1F31E5A1" w14:textId="096EC362" w:rsidR="00B958B9" w:rsidRPr="00F6671E" w:rsidRDefault="00B958B9" w:rsidP="00F6671E">
      <w:pPr>
        <w:pStyle w:val="NoSpacing"/>
      </w:pPr>
      <w:r>
        <w:t>5:00 PM</w:t>
      </w:r>
      <w:r w:rsidR="00897E10">
        <w:tab/>
        <w:t xml:space="preserve">  </w:t>
      </w:r>
      <w:r>
        <w:t xml:space="preserve">     Shuttle</w:t>
      </w:r>
      <w:r w:rsidR="00897E10">
        <w:t>s</w:t>
      </w:r>
      <w:r>
        <w:t xml:space="preserve"> to Cosmos Club</w:t>
      </w:r>
      <w:r w:rsidR="00897E10">
        <w:t xml:space="preserve"> begin</w:t>
      </w:r>
      <w:r>
        <w:t xml:space="preserve"> </w:t>
      </w:r>
    </w:p>
    <w:p w14:paraId="413A717C" w14:textId="77777777" w:rsidR="00E717D2" w:rsidRPr="00F6671E" w:rsidRDefault="00E717D2" w:rsidP="00F6671E">
      <w:pPr>
        <w:pStyle w:val="NoSpacing"/>
      </w:pPr>
      <w:r w:rsidRPr="00F6671E">
        <w:t> </w:t>
      </w:r>
    </w:p>
    <w:p w14:paraId="7A20852B" w14:textId="2E8C5DED" w:rsidR="00E717D2" w:rsidRPr="00F6671E" w:rsidRDefault="00F6671E" w:rsidP="00F6671E">
      <w:pPr>
        <w:pStyle w:val="NoSpacing"/>
      </w:pPr>
      <w:r w:rsidRPr="00F6671E">
        <w:t>5</w:t>
      </w:r>
      <w:r w:rsidR="00E717D2" w:rsidRPr="00F6671E">
        <w:t>:</w:t>
      </w:r>
      <w:r w:rsidR="00B958B9">
        <w:t>15</w:t>
      </w:r>
      <w:r w:rsidR="00E717D2" w:rsidRPr="00F6671E">
        <w:t xml:space="preserve"> </w:t>
      </w:r>
      <w:r w:rsidR="009255AA">
        <w:t xml:space="preserve">– </w:t>
      </w:r>
      <w:r w:rsidR="00B958B9">
        <w:t xml:space="preserve">8:30 </w:t>
      </w:r>
      <w:r w:rsidR="00E717D2" w:rsidRPr="00F6671E">
        <w:t>PM:</w:t>
      </w:r>
      <w:r w:rsidRPr="00F6671E">
        <w:t xml:space="preserve">  </w:t>
      </w:r>
      <w:r w:rsidR="00F36F6D">
        <w:t xml:space="preserve">      </w:t>
      </w:r>
      <w:r w:rsidR="00E717D2" w:rsidRPr="00F6671E">
        <w:t>Cocktails</w:t>
      </w:r>
      <w:r w:rsidR="009255AA">
        <w:t xml:space="preserve"> followed by dinner </w:t>
      </w:r>
      <w:r w:rsidR="00897E10">
        <w:t xml:space="preserve">(at 6:30 PM) </w:t>
      </w:r>
      <w:r w:rsidR="009255AA">
        <w:t xml:space="preserve">with speaker </w:t>
      </w:r>
      <w:r w:rsidR="009255AA" w:rsidRPr="002441ED">
        <w:rPr>
          <w:b/>
        </w:rPr>
        <w:t>Patrick Freeny, MD</w:t>
      </w:r>
      <w:r w:rsidRPr="00F6671E">
        <w:t>, Cosmos Club</w:t>
      </w:r>
    </w:p>
    <w:p w14:paraId="1B5C55A2" w14:textId="369E5C02" w:rsidR="002441ED" w:rsidRDefault="002441ED" w:rsidP="00F6671E">
      <w:pPr>
        <w:pStyle w:val="NoSpacing"/>
      </w:pPr>
      <w:r w:rsidRPr="002441ED">
        <w:t>Dr. Freeny</w:t>
      </w:r>
      <w:r>
        <w:rPr>
          <w:b/>
        </w:rPr>
        <w:t xml:space="preserve"> </w:t>
      </w:r>
      <w:r>
        <w:t>will provide insight,</w:t>
      </w:r>
      <w:r w:rsidRPr="00475A7F">
        <w:t xml:space="preserve"> includ</w:t>
      </w:r>
      <w:r>
        <w:t>ing</w:t>
      </w:r>
      <w:r w:rsidRPr="00475A7F">
        <w:t xml:space="preserve"> photos published in </w:t>
      </w:r>
      <w:r w:rsidRPr="00475A7F">
        <w:rPr>
          <w:i/>
        </w:rPr>
        <w:t>National Geographic</w:t>
      </w:r>
      <w:r w:rsidRPr="00475A7F">
        <w:t xml:space="preserve"> magazine</w:t>
      </w:r>
      <w:r>
        <w:t>, into the Great Bear Rainforest, a little-known natural treasure.</w:t>
      </w:r>
    </w:p>
    <w:p w14:paraId="743C99AE" w14:textId="53E0AA10" w:rsidR="00B958B9" w:rsidRDefault="00B958B9" w:rsidP="00F6671E">
      <w:pPr>
        <w:pStyle w:val="NoSpacing"/>
      </w:pPr>
    </w:p>
    <w:p w14:paraId="6CE8F968" w14:textId="35F93EB1" w:rsidR="00B958B9" w:rsidRPr="00F6671E" w:rsidRDefault="00B958B9" w:rsidP="00F6671E">
      <w:pPr>
        <w:pStyle w:val="NoSpacing"/>
      </w:pPr>
      <w:r>
        <w:t>8:4</w:t>
      </w:r>
      <w:r w:rsidR="00897E10">
        <w:t>0 PM</w:t>
      </w:r>
      <w:r>
        <w:t xml:space="preserve">    </w:t>
      </w:r>
      <w:r w:rsidR="00897E10">
        <w:tab/>
        <w:t xml:space="preserve">        </w:t>
      </w:r>
      <w:r>
        <w:t>Shuttle</w:t>
      </w:r>
      <w:r w:rsidR="00897E10">
        <w:t>s</w:t>
      </w:r>
      <w:r>
        <w:t xml:space="preserve"> to GUHCC</w:t>
      </w:r>
      <w:r w:rsidR="00897E10">
        <w:t xml:space="preserve"> begin</w:t>
      </w:r>
    </w:p>
    <w:p w14:paraId="6971BD6D" w14:textId="2078D01C" w:rsidR="00E717D2" w:rsidRPr="00F6671E" w:rsidRDefault="00E717D2" w:rsidP="00F6671E">
      <w:pPr>
        <w:pStyle w:val="NoSpacing"/>
      </w:pPr>
      <w:r w:rsidRPr="00F6671E">
        <w:t>  </w:t>
      </w:r>
    </w:p>
    <w:p w14:paraId="4B7CF5CF" w14:textId="6BED79AE" w:rsidR="00E717D2" w:rsidRPr="00F73E4A" w:rsidRDefault="00E717D2" w:rsidP="00F6671E">
      <w:pPr>
        <w:pStyle w:val="NoSpacing"/>
        <w:rPr>
          <w:b/>
        </w:rPr>
      </w:pPr>
      <w:r w:rsidRPr="00F73E4A">
        <w:rPr>
          <w:b/>
        </w:rPr>
        <w:t xml:space="preserve">Sunday, March </w:t>
      </w:r>
      <w:r w:rsidR="00466EB7" w:rsidRPr="00F73E4A">
        <w:rPr>
          <w:b/>
        </w:rPr>
        <w:t>17</w:t>
      </w:r>
    </w:p>
    <w:p w14:paraId="10620B1D" w14:textId="396A43F6" w:rsidR="00466EB7" w:rsidRDefault="002D0998" w:rsidP="00F6671E">
      <w:pPr>
        <w:pStyle w:val="NoSpacing"/>
      </w:pPr>
      <w:r>
        <w:t>7</w:t>
      </w:r>
      <w:r w:rsidR="00466EB7" w:rsidRPr="00F6671E">
        <w:t xml:space="preserve">:00 AM – noon </w:t>
      </w:r>
      <w:r w:rsidR="005F2A3F" w:rsidRPr="00F6671E">
        <w:t xml:space="preserve"> </w:t>
      </w:r>
      <w:r w:rsidR="00F30D96">
        <w:t xml:space="preserve">      </w:t>
      </w:r>
      <w:r w:rsidR="00466EB7" w:rsidRPr="00F6671E">
        <w:t>Breakfast buffet available in the Faculty Club Restaurant, GUHCC</w:t>
      </w:r>
    </w:p>
    <w:p w14:paraId="7A22B7F0" w14:textId="7505C800" w:rsidR="002D0998" w:rsidRPr="00F6671E" w:rsidRDefault="002D0998" w:rsidP="00F6671E">
      <w:pPr>
        <w:pStyle w:val="NoSpacing"/>
      </w:pPr>
      <w:r>
        <w:t>7:30</w:t>
      </w:r>
      <w:r w:rsidR="00F36F6D">
        <w:t xml:space="preserve"> -- </w:t>
      </w:r>
      <w:r>
        <w:t xml:space="preserve">8:00 AM  </w:t>
      </w:r>
      <w:r w:rsidR="00F30D96">
        <w:t xml:space="preserve">   </w:t>
      </w:r>
      <w:r>
        <w:t xml:space="preserve"> </w:t>
      </w:r>
      <w:r w:rsidR="00F36F6D">
        <w:t xml:space="preserve">   </w:t>
      </w:r>
      <w:r>
        <w:t>COHS Executive Committee meeting (Executive Committee members only)</w:t>
      </w:r>
    </w:p>
    <w:p w14:paraId="4E0751F3" w14:textId="267585B3" w:rsidR="00E717D2" w:rsidRPr="00F6671E" w:rsidRDefault="00E717D2" w:rsidP="00F6671E">
      <w:pPr>
        <w:pStyle w:val="NoSpacing"/>
      </w:pPr>
      <w:r w:rsidRPr="00F6671E">
        <w:t>8:</w:t>
      </w:r>
      <w:r w:rsidR="002D0998">
        <w:t>00</w:t>
      </w:r>
      <w:r w:rsidR="00F36F6D">
        <w:t xml:space="preserve"> </w:t>
      </w:r>
      <w:r w:rsidRPr="00F6671E">
        <w:t xml:space="preserve"> – </w:t>
      </w:r>
      <w:r w:rsidR="002D0998">
        <w:t>8:40</w:t>
      </w:r>
      <w:r w:rsidRPr="00F6671E">
        <w:t xml:space="preserve"> AM </w:t>
      </w:r>
      <w:r w:rsidR="005F2A3F" w:rsidRPr="00F6671E">
        <w:t xml:space="preserve"> </w:t>
      </w:r>
      <w:r w:rsidR="00F6671E" w:rsidRPr="00F6671E">
        <w:t xml:space="preserve"> </w:t>
      </w:r>
      <w:r w:rsidR="00F30D96">
        <w:t xml:space="preserve">   </w:t>
      </w:r>
      <w:r w:rsidR="00F36F6D">
        <w:t xml:space="preserve">  </w:t>
      </w:r>
      <w:r w:rsidR="002D0998">
        <w:t xml:space="preserve">COHS </w:t>
      </w:r>
      <w:r w:rsidRPr="00F6671E">
        <w:t>Business meeting</w:t>
      </w:r>
      <w:r w:rsidR="005F2A3F" w:rsidRPr="00F6671E">
        <w:t>, Salon H, GU</w:t>
      </w:r>
      <w:r w:rsidR="001303BB">
        <w:t>H</w:t>
      </w:r>
      <w:r w:rsidR="005F2A3F" w:rsidRPr="00F6671E">
        <w:t>CC</w:t>
      </w:r>
      <w:r w:rsidR="001B179A">
        <w:t xml:space="preserve"> </w:t>
      </w:r>
      <w:r w:rsidR="002D0998">
        <w:t>(COHS</w:t>
      </w:r>
      <w:r w:rsidR="00F30D96">
        <w:t xml:space="preserve"> </w:t>
      </w:r>
      <w:r w:rsidR="001B179A" w:rsidRPr="002D0998">
        <w:t>members only</w:t>
      </w:r>
      <w:r w:rsidR="00F30D96">
        <w:t>)</w:t>
      </w:r>
    </w:p>
    <w:p w14:paraId="2A9463E6" w14:textId="3F60E43D" w:rsidR="00F30D96" w:rsidRDefault="00F30D96" w:rsidP="00F73E4A">
      <w:pPr>
        <w:pStyle w:val="NoSpacing"/>
      </w:pPr>
      <w:r>
        <w:t>8:4</w:t>
      </w:r>
      <w:r w:rsidR="00E717D2" w:rsidRPr="00F6671E">
        <w:t>5</w:t>
      </w:r>
      <w:r w:rsidR="00F36F6D">
        <w:t xml:space="preserve"> AM </w:t>
      </w:r>
      <w:r w:rsidR="00F6671E" w:rsidRPr="00F6671E">
        <w:t xml:space="preserve"> – </w:t>
      </w:r>
      <w:r>
        <w:t>12:50</w:t>
      </w:r>
      <w:r w:rsidR="00F6671E" w:rsidRPr="00F6671E">
        <w:t xml:space="preserve"> PM</w:t>
      </w:r>
      <w:r w:rsidR="00E717D2" w:rsidRPr="00F6671E">
        <w:t xml:space="preserve"> </w:t>
      </w:r>
      <w:r w:rsidR="005F2A3F" w:rsidRPr="00F6671E">
        <w:t xml:space="preserve">  </w:t>
      </w:r>
      <w:r w:rsidR="00F36F6D">
        <w:t xml:space="preserve"> </w:t>
      </w:r>
      <w:r w:rsidR="00F6671E" w:rsidRPr="00F6671E">
        <w:t xml:space="preserve"> </w:t>
      </w:r>
      <w:r w:rsidR="00E717D2" w:rsidRPr="00F6671E">
        <w:t>Presentations</w:t>
      </w:r>
      <w:r w:rsidR="005F2A3F" w:rsidRPr="00F6671E">
        <w:t>, Salon H, GU</w:t>
      </w:r>
      <w:r w:rsidR="001459D3">
        <w:t>H</w:t>
      </w:r>
      <w:r w:rsidR="005F2A3F" w:rsidRPr="00F6671E">
        <w:t>CC</w:t>
      </w:r>
    </w:p>
    <w:p w14:paraId="00205EAF" w14:textId="06AF11EA" w:rsidR="001459D3" w:rsidRDefault="00F30D96" w:rsidP="00F73E4A">
      <w:pPr>
        <w:pStyle w:val="NoSpacing"/>
      </w:pPr>
      <w:r>
        <w:t xml:space="preserve">12:50 </w:t>
      </w:r>
      <w:r w:rsidR="005F2A3F" w:rsidRPr="00F73E4A">
        <w:t xml:space="preserve"> – 1:</w:t>
      </w:r>
      <w:r>
        <w:t>00</w:t>
      </w:r>
      <w:r w:rsidR="00E717D2" w:rsidRPr="00F73E4A">
        <w:t xml:space="preserve"> PM  </w:t>
      </w:r>
      <w:r w:rsidR="005F2A3F" w:rsidRPr="00F73E4A">
        <w:t xml:space="preserve">  </w:t>
      </w:r>
      <w:r w:rsidR="00F36F6D">
        <w:t xml:space="preserve">  </w:t>
      </w:r>
      <w:r w:rsidR="00F6671E" w:rsidRPr="00F73E4A">
        <w:t xml:space="preserve">Wrap-up and </w:t>
      </w:r>
      <w:r w:rsidR="00E717D2" w:rsidRPr="00F73E4A">
        <w:t>Adjournment</w:t>
      </w:r>
    </w:p>
    <w:p w14:paraId="054EE619" w14:textId="77777777" w:rsidR="002715EB" w:rsidRPr="002715EB" w:rsidRDefault="002715EB" w:rsidP="00F73E4A">
      <w:pPr>
        <w:pStyle w:val="NoSpacing"/>
      </w:pPr>
    </w:p>
    <w:p w14:paraId="5E6B0ADE" w14:textId="3DF1CBB3" w:rsidR="00F73E4A" w:rsidRPr="00F73E4A" w:rsidRDefault="00F73E4A" w:rsidP="00F73E4A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ABSTRACTS</w:t>
      </w:r>
    </w:p>
    <w:p w14:paraId="27066C05" w14:textId="77777777" w:rsidR="00F73E4A" w:rsidRDefault="00F73E4A" w:rsidP="00F6671E">
      <w:pPr>
        <w:pStyle w:val="NoSpacing"/>
      </w:pPr>
    </w:p>
    <w:p w14:paraId="1DC50EB4" w14:textId="55D6C48F" w:rsidR="009255AA" w:rsidRDefault="00300E3A" w:rsidP="008B27D6">
      <w:pPr>
        <w:pStyle w:val="NoSpacing"/>
      </w:pPr>
      <w:r>
        <w:t>Abstract submission</w:t>
      </w:r>
      <w:r w:rsidR="00F36F6D">
        <w:t>s</w:t>
      </w:r>
      <w:r>
        <w:t xml:space="preserve"> </w:t>
      </w:r>
      <w:r w:rsidR="001B179A" w:rsidRPr="00F36F6D">
        <w:t xml:space="preserve">by both members and </w:t>
      </w:r>
      <w:r w:rsidR="00F36F6D" w:rsidRPr="00F36F6D">
        <w:t>non-members</w:t>
      </w:r>
      <w:r w:rsidR="001B179A" w:rsidRPr="00F36F6D">
        <w:t xml:space="preserve"> are welcome!</w:t>
      </w:r>
      <w:r w:rsidR="001B179A">
        <w:t xml:space="preserve"> </w:t>
      </w:r>
    </w:p>
    <w:p w14:paraId="0232FDA8" w14:textId="4796385A" w:rsidR="00300E3A" w:rsidRDefault="00713769" w:rsidP="008B27D6">
      <w:pPr>
        <w:pStyle w:val="NoSpacing"/>
      </w:pPr>
      <w:r w:rsidRPr="00F36F6D">
        <w:t>The abstract submission form and further information are at</w:t>
      </w:r>
      <w:r w:rsidR="00415BC1">
        <w:t xml:space="preserve"> </w:t>
      </w:r>
      <w:hyperlink r:id="rId8" w:history="1">
        <w:r w:rsidR="00415BC1" w:rsidRPr="00415BC1">
          <w:rPr>
            <w:rStyle w:val="Hyperlink"/>
          </w:rPr>
          <w:t>http://www.cogansociety.org/abstracts2019/</w:t>
        </w:r>
      </w:hyperlink>
      <w:r w:rsidR="00415BC1">
        <w:t xml:space="preserve"> .</w:t>
      </w:r>
    </w:p>
    <w:p w14:paraId="562DD68E" w14:textId="1EC9FC17" w:rsidR="004B2C4F" w:rsidRDefault="004B2C4F" w:rsidP="008B27D6">
      <w:pPr>
        <w:pStyle w:val="NoSpacing"/>
      </w:pPr>
      <w:r w:rsidRPr="00524426">
        <w:t>Abstracts may be structured (Introduction</w:t>
      </w:r>
      <w:r>
        <w:t>,</w:t>
      </w:r>
      <w:r w:rsidRPr="00524426">
        <w:t xml:space="preserve"> Methods</w:t>
      </w:r>
      <w:r>
        <w:t>,</w:t>
      </w:r>
      <w:r w:rsidRPr="00524426">
        <w:t xml:space="preserve"> Results</w:t>
      </w:r>
      <w:r>
        <w:t>,</w:t>
      </w:r>
      <w:r w:rsidRPr="00524426">
        <w:t xml:space="preserve"> Conclusions) or narrative. </w:t>
      </w:r>
    </w:p>
    <w:p w14:paraId="6607D3AC" w14:textId="19D734C1" w:rsidR="008B27D6" w:rsidRDefault="009255AA" w:rsidP="008B27D6">
      <w:pPr>
        <w:pStyle w:val="NoSpacing"/>
      </w:pPr>
      <w:r>
        <w:t>All abstracts</w:t>
      </w:r>
      <w:r w:rsidR="008B27D6">
        <w:t xml:space="preserve"> </w:t>
      </w:r>
      <w:r w:rsidR="008B27D6" w:rsidRPr="00524426">
        <w:t xml:space="preserve">are limited to </w:t>
      </w:r>
      <w:r w:rsidR="008B27D6" w:rsidRPr="00BF3AF9">
        <w:rPr>
          <w:b/>
          <w:u w:val="single"/>
        </w:rPr>
        <w:t>300 words</w:t>
      </w:r>
      <w:r w:rsidR="008B27D6" w:rsidRPr="00524426">
        <w:t>, not including title or section headings. </w:t>
      </w:r>
    </w:p>
    <w:p w14:paraId="461E427E" w14:textId="52DB3C3A" w:rsidR="008B27D6" w:rsidRDefault="008B27D6" w:rsidP="008B27D6">
      <w:pPr>
        <w:pStyle w:val="NoSpacing"/>
      </w:pPr>
      <w:r w:rsidRPr="0055350B">
        <w:rPr>
          <w:u w:val="single"/>
        </w:rPr>
        <w:t>Longer abstracts</w:t>
      </w:r>
      <w:r w:rsidRPr="00524426">
        <w:t xml:space="preserve"> </w:t>
      </w:r>
      <w:r>
        <w:t xml:space="preserve">and </w:t>
      </w:r>
      <w:r w:rsidRPr="0055350B">
        <w:rPr>
          <w:u w:val="single"/>
        </w:rPr>
        <w:t xml:space="preserve">incomplete </w:t>
      </w:r>
      <w:r w:rsidR="004B2C4F">
        <w:rPr>
          <w:u w:val="single"/>
        </w:rPr>
        <w:t xml:space="preserve">abstract </w:t>
      </w:r>
      <w:r w:rsidRPr="0055350B">
        <w:rPr>
          <w:u w:val="single"/>
        </w:rPr>
        <w:t>forms</w:t>
      </w:r>
      <w:r>
        <w:t xml:space="preserve"> will </w:t>
      </w:r>
      <w:r w:rsidRPr="0055350B">
        <w:rPr>
          <w:u w:val="single"/>
        </w:rPr>
        <w:t>NOT be accepted</w:t>
      </w:r>
      <w:r>
        <w:t>.</w:t>
      </w:r>
    </w:p>
    <w:p w14:paraId="3F4C3277" w14:textId="77777777" w:rsidR="00F36F6D" w:rsidRDefault="00F36F6D" w:rsidP="008B27D6">
      <w:pPr>
        <w:pStyle w:val="NoSpacing"/>
      </w:pPr>
    </w:p>
    <w:p w14:paraId="5058CB3A" w14:textId="18318872" w:rsidR="008B27D6" w:rsidRPr="00524426" w:rsidRDefault="004B2C4F" w:rsidP="008B27D6">
      <w:pPr>
        <w:pStyle w:val="NoSpacing"/>
      </w:pPr>
      <w:r>
        <w:t>Please note the following deadlines:</w:t>
      </w:r>
    </w:p>
    <w:p w14:paraId="4035CD43" w14:textId="61F4D4C2" w:rsidR="008B27D6" w:rsidRDefault="008B27D6" w:rsidP="008B27D6">
      <w:pPr>
        <w:pStyle w:val="NoSpacing"/>
      </w:pPr>
      <w:r w:rsidRPr="00524426">
        <w:rPr>
          <w:b/>
        </w:rPr>
        <w:t xml:space="preserve">January </w:t>
      </w:r>
      <w:r>
        <w:rPr>
          <w:b/>
        </w:rPr>
        <w:t>4</w:t>
      </w:r>
      <w:r w:rsidRPr="00524426">
        <w:rPr>
          <w:b/>
        </w:rPr>
        <w:t>, 201</w:t>
      </w:r>
      <w:r>
        <w:rPr>
          <w:b/>
        </w:rPr>
        <w:t>9</w:t>
      </w:r>
      <w:r>
        <w:t xml:space="preserve">:  </w:t>
      </w:r>
      <w:r w:rsidRPr="00524426">
        <w:t>abstract submission close</w:t>
      </w:r>
      <w:r>
        <w:t>s</w:t>
      </w:r>
      <w:r w:rsidRPr="00524426">
        <w:t xml:space="preserve"> </w:t>
      </w:r>
    </w:p>
    <w:p w14:paraId="6DBC806A" w14:textId="08930F57" w:rsidR="008B27D6" w:rsidRDefault="008B27D6" w:rsidP="008B27D6">
      <w:pPr>
        <w:pStyle w:val="NoSpacing"/>
      </w:pPr>
      <w:r>
        <w:rPr>
          <w:b/>
        </w:rPr>
        <w:t>January 11, 2019</w:t>
      </w:r>
      <w:r>
        <w:t xml:space="preserve">:  notification of abstract acceptances </w:t>
      </w:r>
    </w:p>
    <w:p w14:paraId="5133BBAA" w14:textId="77777777" w:rsidR="004B2C4F" w:rsidRDefault="008B27D6" w:rsidP="008B27D6">
      <w:pPr>
        <w:pStyle w:val="NoSpacing"/>
      </w:pPr>
      <w:r w:rsidRPr="004B2C4F">
        <w:rPr>
          <w:b/>
        </w:rPr>
        <w:t>After January 11</w:t>
      </w:r>
      <w:r>
        <w:t xml:space="preserve">, </w:t>
      </w:r>
      <w:r w:rsidRPr="007875B9">
        <w:rPr>
          <w:u w:val="single"/>
        </w:rPr>
        <w:t>if the program limit has not been met</w:t>
      </w:r>
      <w:r>
        <w:t xml:space="preserve">, abstracts will continue to be reviewed on a rolling basis </w:t>
      </w:r>
    </w:p>
    <w:p w14:paraId="1F2E8358" w14:textId="77777777" w:rsidR="004B2C4F" w:rsidRDefault="008B27D6" w:rsidP="004B2C4F">
      <w:pPr>
        <w:pStyle w:val="NoSpacing"/>
        <w:ind w:firstLine="720"/>
      </w:pPr>
      <w:r w:rsidRPr="007875B9">
        <w:rPr>
          <w:u w:val="single"/>
        </w:rPr>
        <w:t>to the limit of the meeting program</w:t>
      </w:r>
      <w:r>
        <w:t xml:space="preserve"> or until </w:t>
      </w:r>
      <w:r w:rsidRPr="007875B9">
        <w:rPr>
          <w:b/>
        </w:rPr>
        <w:t>February 1, 2019</w:t>
      </w:r>
      <w:r>
        <w:t xml:space="preserve">, whichever occurs first. </w:t>
      </w:r>
    </w:p>
    <w:p w14:paraId="10D83BB2" w14:textId="2B208BE5" w:rsidR="008B27D6" w:rsidRPr="00524426" w:rsidRDefault="008B27D6" w:rsidP="004B2C4F">
      <w:pPr>
        <w:pStyle w:val="NoSpacing"/>
        <w:ind w:firstLine="720"/>
      </w:pPr>
      <w:r>
        <w:t>No abstract will be reviewed after th</w:t>
      </w:r>
      <w:r w:rsidR="004B2C4F">
        <w:t>at time.</w:t>
      </w:r>
      <w:r>
        <w:t xml:space="preserve"> </w:t>
      </w:r>
    </w:p>
    <w:p w14:paraId="5276DC07" w14:textId="3CE422F0" w:rsidR="008B27D6" w:rsidRDefault="008B27D6" w:rsidP="008B27D6">
      <w:pPr>
        <w:pStyle w:val="NoSpacing"/>
      </w:pPr>
      <w:r>
        <w:rPr>
          <w:b/>
        </w:rPr>
        <w:t>February 4</w:t>
      </w:r>
      <w:r w:rsidRPr="00524426">
        <w:rPr>
          <w:b/>
        </w:rPr>
        <w:t>, 201</w:t>
      </w:r>
      <w:r>
        <w:rPr>
          <w:b/>
        </w:rPr>
        <w:t>9</w:t>
      </w:r>
      <w:r w:rsidRPr="00BF3AF9">
        <w:t>:</w:t>
      </w:r>
      <w:r>
        <w:t xml:space="preserve">  deadline for abstract modifications (no exceptions)</w:t>
      </w:r>
    </w:p>
    <w:p w14:paraId="171D190C" w14:textId="52569C41" w:rsidR="00E746AD" w:rsidRDefault="00E746AD" w:rsidP="008B27D6">
      <w:pPr>
        <w:pStyle w:val="NoSpacing"/>
      </w:pPr>
    </w:p>
    <w:p w14:paraId="5FB53A9C" w14:textId="7E746072" w:rsidR="00E746AD" w:rsidRPr="00E746AD" w:rsidRDefault="00E746AD" w:rsidP="008B27D6">
      <w:pPr>
        <w:pStyle w:val="NoSpacing"/>
        <w:rPr>
          <w:b/>
          <w:u w:val="single"/>
        </w:rPr>
      </w:pPr>
      <w:r>
        <w:rPr>
          <w:b/>
          <w:sz w:val="28"/>
          <w:szCs w:val="28"/>
          <w:u w:val="single"/>
        </w:rPr>
        <w:t>ORAL PRESENTATIONS</w:t>
      </w:r>
    </w:p>
    <w:p w14:paraId="34E3D382" w14:textId="77777777" w:rsidR="008B27D6" w:rsidRDefault="008B27D6" w:rsidP="008B27D6">
      <w:pPr>
        <w:pStyle w:val="NoSpacing"/>
      </w:pPr>
    </w:p>
    <w:p w14:paraId="277A6295" w14:textId="5DC8120F" w:rsidR="00E746AD" w:rsidRDefault="008B27D6" w:rsidP="008B27D6">
      <w:pPr>
        <w:pStyle w:val="NoSpacing"/>
      </w:pPr>
      <w:r w:rsidRPr="0074597E">
        <w:t xml:space="preserve">All </w:t>
      </w:r>
      <w:r w:rsidRPr="00E746AD">
        <w:t>oral presentations</w:t>
      </w:r>
      <w:r w:rsidRPr="00524426">
        <w:t xml:space="preserve"> will be </w:t>
      </w:r>
      <w:r w:rsidRPr="00D319FC">
        <w:rPr>
          <w:u w:val="single"/>
        </w:rPr>
        <w:t xml:space="preserve">strictly </w:t>
      </w:r>
      <w:r w:rsidR="00B1388A" w:rsidRPr="00B1388A">
        <w:rPr>
          <w:u w:val="single"/>
        </w:rPr>
        <w:t>limited</w:t>
      </w:r>
      <w:r w:rsidR="00B1388A">
        <w:t xml:space="preserve"> </w:t>
      </w:r>
      <w:r>
        <w:t xml:space="preserve">to </w:t>
      </w:r>
      <w:r w:rsidRPr="0074597E">
        <w:t>10 minutes or 15 minutes</w:t>
      </w:r>
      <w:r w:rsidR="004B2C4F">
        <w:t>.</w:t>
      </w:r>
      <w:r>
        <w:t xml:space="preserve"> </w:t>
      </w:r>
      <w:r w:rsidRPr="00524426">
        <w:t>(</w:t>
      </w:r>
      <w:r w:rsidR="004B2C4F">
        <w:t>P</w:t>
      </w:r>
      <w:r w:rsidR="001D72ED">
        <w:t>lease indicate</w:t>
      </w:r>
      <w:r>
        <w:t xml:space="preserve"> your preference </w:t>
      </w:r>
      <w:r w:rsidR="004B2C4F">
        <w:t>on the abstract submission form.</w:t>
      </w:r>
      <w:r w:rsidRPr="00524426">
        <w:t xml:space="preserve">) </w:t>
      </w:r>
      <w:r w:rsidR="00E746AD">
        <w:t>Five minutes of discussion will follow each presentation.</w:t>
      </w:r>
    </w:p>
    <w:p w14:paraId="235831F6" w14:textId="77777777" w:rsidR="00E746AD" w:rsidRDefault="00E746AD" w:rsidP="008B27D6">
      <w:pPr>
        <w:pStyle w:val="NoSpacing"/>
      </w:pPr>
    </w:p>
    <w:p w14:paraId="2335E956" w14:textId="1D24AEF2" w:rsidR="008B27D6" w:rsidRDefault="008B27D6" w:rsidP="008B27D6">
      <w:pPr>
        <w:pStyle w:val="NoSpacing"/>
      </w:pPr>
      <w:r>
        <w:t xml:space="preserve">The </w:t>
      </w:r>
      <w:r w:rsidRPr="004B2C4F">
        <w:rPr>
          <w:u w:val="single"/>
        </w:rPr>
        <w:t>date and time</w:t>
      </w:r>
      <w:r>
        <w:t xml:space="preserve"> of presentations will be assigned. If you are </w:t>
      </w:r>
      <w:r w:rsidRPr="00E36B49">
        <w:rPr>
          <w:u w:val="single"/>
        </w:rPr>
        <w:t>un</w:t>
      </w:r>
      <w:r>
        <w:t xml:space="preserve">able to present during one of the half-day sessions (Saturday morning, Saturday afternoon, Sunday morning) because of a </w:t>
      </w:r>
      <w:r w:rsidRPr="00B0458D">
        <w:rPr>
          <w:i/>
          <w:u w:val="single"/>
        </w:rPr>
        <w:t>legitimate</w:t>
      </w:r>
      <w:r>
        <w:rPr>
          <w:i/>
          <w:u w:val="single"/>
        </w:rPr>
        <w:t xml:space="preserve"> need</w:t>
      </w:r>
      <w:r>
        <w:t xml:space="preserve"> (not just personal preference), explain your need to Wendy Gasch at </w:t>
      </w:r>
      <w:hyperlink r:id="rId9" w:history="1">
        <w:r w:rsidRPr="008A4982">
          <w:rPr>
            <w:rStyle w:val="Hyperlink"/>
          </w:rPr>
          <w:t>AWTG@aol.com</w:t>
        </w:r>
      </w:hyperlink>
      <w:r>
        <w:t xml:space="preserve">, and the program committee will </w:t>
      </w:r>
      <w:r w:rsidRPr="00D319FC">
        <w:rPr>
          <w:u w:val="single"/>
        </w:rPr>
        <w:t>try</w:t>
      </w:r>
      <w:r>
        <w:t xml:space="preserve"> to accommodate you.</w:t>
      </w:r>
      <w:r w:rsidR="00EF58A3">
        <w:t xml:space="preserve"> </w:t>
      </w:r>
    </w:p>
    <w:p w14:paraId="30A7F41E" w14:textId="364CE8A8" w:rsidR="00EF58A3" w:rsidRDefault="00EF58A3" w:rsidP="008B27D6">
      <w:pPr>
        <w:pStyle w:val="NoSpacing"/>
      </w:pPr>
    </w:p>
    <w:p w14:paraId="3F8652FE" w14:textId="5B50CC9C" w:rsidR="00EF58A3" w:rsidRDefault="00EF58A3" w:rsidP="008B27D6">
      <w:pPr>
        <w:pStyle w:val="NoSpacing"/>
      </w:pPr>
      <w:r>
        <w:t xml:space="preserve">Presenters are responsible for respecting the </w:t>
      </w:r>
      <w:r w:rsidRPr="001F625E">
        <w:rPr>
          <w:u w:val="single"/>
        </w:rPr>
        <w:t>IP rights</w:t>
      </w:r>
      <w:r>
        <w:t xml:space="preserve"> of any content of their presentations that is not their own.</w:t>
      </w:r>
    </w:p>
    <w:p w14:paraId="45C65C21" w14:textId="65C9478F" w:rsidR="001F625E" w:rsidRDefault="001F625E" w:rsidP="008B27D6">
      <w:pPr>
        <w:pStyle w:val="NoSpacing"/>
      </w:pPr>
    </w:p>
    <w:p w14:paraId="48C46187" w14:textId="7B573F1E" w:rsidR="00AB45B3" w:rsidRDefault="001F625E" w:rsidP="008B27D6">
      <w:pPr>
        <w:pStyle w:val="NoSpacing"/>
      </w:pPr>
      <w:r>
        <w:t xml:space="preserve">Presenters with </w:t>
      </w:r>
      <w:r w:rsidRPr="00AB45B3">
        <w:rPr>
          <w:b/>
        </w:rPr>
        <w:t>AV questions</w:t>
      </w:r>
      <w:r>
        <w:t xml:space="preserve"> ahead of the meeting should contact Crystal Royal, AV Manager, at</w:t>
      </w:r>
      <w:r w:rsidR="00AB45B3">
        <w:t xml:space="preserve"> 202-687-3278 or</w:t>
      </w:r>
    </w:p>
    <w:p w14:paraId="75CB3687" w14:textId="3EDE0760" w:rsidR="001F625E" w:rsidRDefault="0045487E" w:rsidP="008B27D6">
      <w:pPr>
        <w:pStyle w:val="NoSpacing"/>
      </w:pPr>
      <w:hyperlink r:id="rId10" w:history="1">
        <w:r w:rsidR="00E746AD" w:rsidRPr="006B7F8B">
          <w:rPr>
            <w:rStyle w:val="Hyperlink"/>
          </w:rPr>
          <w:t>royal-crystal@aramark.com</w:t>
        </w:r>
      </w:hyperlink>
      <w:r w:rsidR="001F625E">
        <w:t xml:space="preserve"> </w:t>
      </w:r>
    </w:p>
    <w:p w14:paraId="66CDD3DA" w14:textId="01453435" w:rsidR="002715EB" w:rsidRDefault="002715EB" w:rsidP="008B27D6">
      <w:pPr>
        <w:pStyle w:val="NoSpacing"/>
      </w:pPr>
    </w:p>
    <w:p w14:paraId="7E8EAB65" w14:textId="77777777" w:rsidR="002715EB" w:rsidRDefault="002715EB" w:rsidP="002715EB">
      <w:pPr>
        <w:pStyle w:val="NoSpacing"/>
        <w:rPr>
          <w:b/>
          <w:sz w:val="28"/>
          <w:szCs w:val="28"/>
          <w:u w:val="single"/>
        </w:rPr>
      </w:pPr>
    </w:p>
    <w:p w14:paraId="65417EB2" w14:textId="77777777" w:rsidR="002715EB" w:rsidRDefault="002715EB" w:rsidP="002715EB">
      <w:pPr>
        <w:pStyle w:val="NoSpacing"/>
        <w:rPr>
          <w:b/>
          <w:sz w:val="28"/>
          <w:szCs w:val="28"/>
          <w:u w:val="single"/>
        </w:rPr>
      </w:pPr>
    </w:p>
    <w:p w14:paraId="37A2EB0E" w14:textId="77777777" w:rsidR="002715EB" w:rsidRDefault="002715EB" w:rsidP="002715EB">
      <w:pPr>
        <w:pStyle w:val="NoSpacing"/>
        <w:rPr>
          <w:b/>
          <w:sz w:val="28"/>
          <w:szCs w:val="28"/>
          <w:u w:val="single"/>
        </w:rPr>
      </w:pPr>
    </w:p>
    <w:p w14:paraId="7266E91B" w14:textId="77777777" w:rsidR="002715EB" w:rsidRDefault="002715EB" w:rsidP="002715EB">
      <w:pPr>
        <w:pStyle w:val="NoSpacing"/>
        <w:rPr>
          <w:b/>
          <w:sz w:val="28"/>
          <w:szCs w:val="28"/>
          <w:u w:val="single"/>
        </w:rPr>
      </w:pPr>
    </w:p>
    <w:p w14:paraId="6258DB06" w14:textId="00204E42" w:rsidR="002715EB" w:rsidRPr="002B03B8" w:rsidRDefault="002715EB" w:rsidP="002715EB">
      <w:pPr>
        <w:pStyle w:val="NoSpacing"/>
        <w:rPr>
          <w:b/>
          <w:sz w:val="28"/>
          <w:szCs w:val="28"/>
          <w:u w:val="single"/>
        </w:rPr>
      </w:pPr>
      <w:r w:rsidRPr="002B03B8">
        <w:rPr>
          <w:b/>
          <w:sz w:val="28"/>
          <w:szCs w:val="28"/>
          <w:u w:val="single"/>
        </w:rPr>
        <w:lastRenderedPageBreak/>
        <w:t>REGISTRATION</w:t>
      </w:r>
    </w:p>
    <w:p w14:paraId="05D75158" w14:textId="77777777" w:rsidR="002715EB" w:rsidRPr="00475A7F" w:rsidRDefault="002715EB" w:rsidP="002715EB">
      <w:pPr>
        <w:pStyle w:val="NoSpacing"/>
        <w:rPr>
          <w:b/>
        </w:rPr>
      </w:pPr>
    </w:p>
    <w:p w14:paraId="3058607B" w14:textId="408FB1A4" w:rsidR="002715EB" w:rsidRDefault="002715EB" w:rsidP="002715EB">
      <w:pPr>
        <w:pStyle w:val="NoSpacing"/>
      </w:pPr>
      <w:r w:rsidRPr="005F75D0">
        <w:rPr>
          <w:b/>
          <w:i/>
          <w:u w:val="single"/>
        </w:rPr>
        <w:t xml:space="preserve">All attendees </w:t>
      </w:r>
      <w:r w:rsidRPr="005F75D0">
        <w:rPr>
          <w:i/>
          <w:u w:val="single"/>
        </w:rPr>
        <w:t>must complete</w:t>
      </w:r>
      <w:r w:rsidRPr="007B3AD1">
        <w:rPr>
          <w:b/>
          <w:i/>
          <w:u w:val="single"/>
        </w:rPr>
        <w:t xml:space="preserve"> individual</w:t>
      </w:r>
      <w:r w:rsidRPr="005F75D0">
        <w:rPr>
          <w:i/>
          <w:u w:val="single"/>
        </w:rPr>
        <w:t xml:space="preserve"> registration form</w:t>
      </w:r>
      <w:r>
        <w:rPr>
          <w:i/>
          <w:u w:val="single"/>
        </w:rPr>
        <w:t>s</w:t>
      </w:r>
      <w:r>
        <w:t>, and registration</w:t>
      </w:r>
      <w:r>
        <w:rPr>
          <w:rStyle w:val="Hyperlink"/>
          <w:color w:val="auto"/>
          <w:u w:val="none"/>
        </w:rPr>
        <w:t xml:space="preserve"> </w:t>
      </w:r>
      <w:r w:rsidRPr="00475A7F">
        <w:t xml:space="preserve">must </w:t>
      </w:r>
      <w:r w:rsidRPr="007B3AD1">
        <w:t>be</w:t>
      </w:r>
      <w:r>
        <w:t xml:space="preserve"> </w:t>
      </w:r>
      <w:r w:rsidRPr="007B3AD1">
        <w:rPr>
          <w:u w:val="single"/>
        </w:rPr>
        <w:t>received</w:t>
      </w:r>
      <w:r w:rsidRPr="00475A7F">
        <w:t xml:space="preserve"> by </w:t>
      </w:r>
      <w:r w:rsidRPr="00475A7F">
        <w:rPr>
          <w:b/>
        </w:rPr>
        <w:t>February 2</w:t>
      </w:r>
      <w:r>
        <w:rPr>
          <w:b/>
        </w:rPr>
        <w:t>0</w:t>
      </w:r>
      <w:r w:rsidRPr="00475A7F">
        <w:rPr>
          <w:b/>
        </w:rPr>
        <w:t>, 2019</w:t>
      </w:r>
      <w:r>
        <w:t xml:space="preserve">. </w:t>
      </w:r>
      <w:r w:rsidRPr="00475A7F">
        <w:t xml:space="preserve">Registration and payment </w:t>
      </w:r>
      <w:r>
        <w:t>information</w:t>
      </w:r>
      <w:r w:rsidRPr="00475A7F">
        <w:t xml:space="preserve"> is at</w:t>
      </w:r>
      <w:r w:rsidR="00415BC1">
        <w:t xml:space="preserve"> </w:t>
      </w:r>
      <w:hyperlink r:id="rId11" w:history="1">
        <w:r w:rsidR="00415BC1" w:rsidRPr="00415BC1">
          <w:rPr>
            <w:rStyle w:val="Hyperlink"/>
          </w:rPr>
          <w:t>http://www.cogansociety.org/2018-annual-meeting-registration/</w:t>
        </w:r>
      </w:hyperlink>
      <w:r w:rsidR="00586343">
        <w:t xml:space="preserve"> . </w:t>
      </w:r>
      <w:r w:rsidR="00415BC1">
        <w:t xml:space="preserve"> </w:t>
      </w:r>
      <w:r w:rsidRPr="00475A7F">
        <w:t xml:space="preserve">Full refunds are possible through </w:t>
      </w:r>
      <w:r>
        <w:rPr>
          <w:b/>
        </w:rPr>
        <w:t>Febr</w:t>
      </w:r>
      <w:r w:rsidRPr="00475A7F">
        <w:rPr>
          <w:b/>
        </w:rPr>
        <w:t xml:space="preserve">uary </w:t>
      </w:r>
      <w:r>
        <w:rPr>
          <w:b/>
        </w:rPr>
        <w:t>14</w:t>
      </w:r>
      <w:r w:rsidRPr="00475A7F">
        <w:rPr>
          <w:b/>
        </w:rPr>
        <w:t>, 2019</w:t>
      </w:r>
      <w:r w:rsidRPr="00475A7F">
        <w:t xml:space="preserve">; </w:t>
      </w:r>
      <w:r>
        <w:t xml:space="preserve">no refunds </w:t>
      </w:r>
      <w:r w:rsidRPr="00475A7F">
        <w:t>after then</w:t>
      </w:r>
      <w:r>
        <w:t xml:space="preserve">.  </w:t>
      </w:r>
    </w:p>
    <w:p w14:paraId="497A1B69" w14:textId="77777777" w:rsidR="002715EB" w:rsidRPr="00475A7F" w:rsidRDefault="002715EB" w:rsidP="002715EB">
      <w:pPr>
        <w:pStyle w:val="NoSpacing"/>
      </w:pPr>
    </w:p>
    <w:p w14:paraId="6C7A64FB" w14:textId="24E59A73" w:rsidR="002715EB" w:rsidRDefault="002715EB" w:rsidP="002715EB">
      <w:pPr>
        <w:pStyle w:val="NoSpacing"/>
      </w:pPr>
      <w:r w:rsidRPr="00475A7F">
        <w:t xml:space="preserve">The registration fee is </w:t>
      </w:r>
      <w:r w:rsidRPr="00475A7F">
        <w:rPr>
          <w:b/>
        </w:rPr>
        <w:t>$4</w:t>
      </w:r>
      <w:r>
        <w:rPr>
          <w:b/>
        </w:rPr>
        <w:t>8</w:t>
      </w:r>
      <w:r w:rsidRPr="00475A7F">
        <w:rPr>
          <w:b/>
        </w:rPr>
        <w:t>5</w:t>
      </w:r>
      <w:r w:rsidRPr="00475A7F">
        <w:t xml:space="preserve"> for </w:t>
      </w:r>
      <w:r w:rsidRPr="00475A7F">
        <w:rPr>
          <w:u w:val="single"/>
        </w:rPr>
        <w:t>full</w:t>
      </w:r>
      <w:r w:rsidRPr="00475A7F">
        <w:t xml:space="preserve"> participation (including all scientific sessions, the opening reception Friday evening, breakfasts</w:t>
      </w:r>
      <w:r w:rsidR="00960C39">
        <w:t xml:space="preserve"> Friday and Saturday mornings</w:t>
      </w:r>
      <w:r w:rsidRPr="00475A7F">
        <w:t>, Saturday lunch, and Saturday dinner with speaker).</w:t>
      </w:r>
    </w:p>
    <w:p w14:paraId="2E80E938" w14:textId="77777777" w:rsidR="002715EB" w:rsidRPr="00475A7F" w:rsidRDefault="002715EB" w:rsidP="002715EB">
      <w:pPr>
        <w:pStyle w:val="NoSpacing"/>
      </w:pPr>
      <w:r w:rsidRPr="00475A7F">
        <w:t xml:space="preserve"> </w:t>
      </w:r>
    </w:p>
    <w:p w14:paraId="227FE2E3" w14:textId="77777777" w:rsidR="002715EB" w:rsidRDefault="002715EB" w:rsidP="002715EB">
      <w:pPr>
        <w:pStyle w:val="NoSpacing"/>
      </w:pPr>
      <w:r w:rsidRPr="00475A7F">
        <w:t xml:space="preserve">Registrants attending all scientific sessions, but </w:t>
      </w:r>
      <w:r w:rsidRPr="00475A7F">
        <w:rPr>
          <w:u w:val="single"/>
        </w:rPr>
        <w:t>NOT attending the Friday evening reception and the Saturday banquet</w:t>
      </w:r>
      <w:r w:rsidRPr="00475A7F">
        <w:t xml:space="preserve"> </w:t>
      </w:r>
      <w:r>
        <w:t>can</w:t>
      </w:r>
      <w:r w:rsidRPr="00475A7F">
        <w:t xml:space="preserve"> register for </w:t>
      </w:r>
      <w:r w:rsidRPr="00475A7F">
        <w:rPr>
          <w:b/>
        </w:rPr>
        <w:t>$3</w:t>
      </w:r>
      <w:r>
        <w:rPr>
          <w:b/>
        </w:rPr>
        <w:t>75</w:t>
      </w:r>
      <w:r w:rsidRPr="00475A7F">
        <w:t xml:space="preserve">, which includes breakfasts and Saturday lunch. </w:t>
      </w:r>
    </w:p>
    <w:p w14:paraId="1F2FD444" w14:textId="77777777" w:rsidR="002715EB" w:rsidRPr="00475A7F" w:rsidRDefault="002715EB" w:rsidP="002715EB">
      <w:pPr>
        <w:pStyle w:val="NoSpacing"/>
      </w:pPr>
    </w:p>
    <w:p w14:paraId="08EEF838" w14:textId="77777777" w:rsidR="002715EB" w:rsidRDefault="002715EB" w:rsidP="002715EB">
      <w:pPr>
        <w:pStyle w:val="NoSpacing"/>
      </w:pPr>
      <w:r w:rsidRPr="00475A7F">
        <w:t xml:space="preserve">The fee is </w:t>
      </w:r>
      <w:r w:rsidRPr="00475A7F">
        <w:rPr>
          <w:b/>
        </w:rPr>
        <w:t>$1</w:t>
      </w:r>
      <w:r>
        <w:rPr>
          <w:b/>
        </w:rPr>
        <w:t>35</w:t>
      </w:r>
      <w:r w:rsidRPr="00475A7F">
        <w:t xml:space="preserve"> for those attend</w:t>
      </w:r>
      <w:r>
        <w:t>ing</w:t>
      </w:r>
      <w:r w:rsidRPr="00475A7F">
        <w:t xml:space="preserve"> </w:t>
      </w:r>
      <w:r w:rsidRPr="00475A7F">
        <w:rPr>
          <w:u w:val="single"/>
        </w:rPr>
        <w:t>only</w:t>
      </w:r>
      <w:r w:rsidRPr="00475A7F">
        <w:rPr>
          <w:b/>
          <w:i/>
        </w:rPr>
        <w:t xml:space="preserve"> </w:t>
      </w:r>
      <w:r w:rsidRPr="00475A7F">
        <w:t xml:space="preserve">the Friday night reception and/or the Saturday night dinner, and </w:t>
      </w:r>
      <w:r w:rsidRPr="00475A7F">
        <w:rPr>
          <w:u w:val="single"/>
        </w:rPr>
        <w:t>NO scientific sessions</w:t>
      </w:r>
      <w:r w:rsidRPr="00475A7F">
        <w:t xml:space="preserve"> (except for one presented by a significant other).</w:t>
      </w:r>
      <w:r>
        <w:t xml:space="preserve"> Breakfasts can be purchased separately at breakfast times.</w:t>
      </w:r>
      <w:r w:rsidRPr="00475A7F">
        <w:t xml:space="preserve"> </w:t>
      </w:r>
    </w:p>
    <w:p w14:paraId="52B522B5" w14:textId="77777777" w:rsidR="002715EB" w:rsidRPr="00475A7F" w:rsidRDefault="002715EB" w:rsidP="002715EB">
      <w:pPr>
        <w:pStyle w:val="NoSpacing"/>
      </w:pPr>
    </w:p>
    <w:p w14:paraId="0A015399" w14:textId="51248ADD" w:rsidR="002715EB" w:rsidRDefault="002715EB" w:rsidP="002715EB">
      <w:pPr>
        <w:pStyle w:val="NoSpacing"/>
      </w:pPr>
      <w:r w:rsidRPr="00475A7F">
        <w:rPr>
          <w:u w:val="single"/>
        </w:rPr>
        <w:t>Trainees</w:t>
      </w:r>
      <w:r w:rsidRPr="00475A7F">
        <w:t xml:space="preserve"> may attend both the scientific sessions and </w:t>
      </w:r>
      <w:r w:rsidRPr="00102648">
        <w:t>evening</w:t>
      </w:r>
      <w:r w:rsidRPr="00475A7F">
        <w:t xml:space="preserve"> events for </w:t>
      </w:r>
      <w:r w:rsidRPr="00475A7F">
        <w:rPr>
          <w:b/>
        </w:rPr>
        <w:t>$75</w:t>
      </w:r>
      <w:r>
        <w:rPr>
          <w:b/>
        </w:rPr>
        <w:t xml:space="preserve">, </w:t>
      </w:r>
      <w:r w:rsidRPr="005F75D0">
        <w:t xml:space="preserve">inclusive of all meals. </w:t>
      </w:r>
      <w:r w:rsidRPr="00475A7F">
        <w:t xml:space="preserve">There is </w:t>
      </w:r>
      <w:r w:rsidRPr="00475A7F">
        <w:rPr>
          <w:b/>
        </w:rPr>
        <w:t>no charge</w:t>
      </w:r>
      <w:r w:rsidRPr="00475A7F">
        <w:t xml:space="preserve"> for trainees presenting a talk, and they will receive a </w:t>
      </w:r>
      <w:r w:rsidR="009302B4">
        <w:rPr>
          <w:u w:val="single"/>
        </w:rPr>
        <w:t xml:space="preserve">$25 amazon.com </w:t>
      </w:r>
      <w:r w:rsidRPr="00475A7F">
        <w:rPr>
          <w:u w:val="single"/>
        </w:rPr>
        <w:t>gift card</w:t>
      </w:r>
      <w:r w:rsidRPr="00475A7F">
        <w:t xml:space="preserve">.  All trainees </w:t>
      </w:r>
      <w:r w:rsidRPr="00475A7F">
        <w:rPr>
          <w:u w:val="single"/>
        </w:rPr>
        <w:t>must complete a registration form</w:t>
      </w:r>
      <w:r w:rsidRPr="00475A7F">
        <w:t xml:space="preserve">. </w:t>
      </w:r>
    </w:p>
    <w:p w14:paraId="6FF0BFE3" w14:textId="77777777" w:rsidR="002715EB" w:rsidRPr="004868F1" w:rsidRDefault="002715EB" w:rsidP="002715EB">
      <w:pPr>
        <w:pStyle w:val="NoSpacing"/>
      </w:pPr>
    </w:p>
    <w:p w14:paraId="01FE6739" w14:textId="77777777" w:rsidR="002715EB" w:rsidRPr="003226B0" w:rsidRDefault="002715EB" w:rsidP="002715EB">
      <w:pPr>
        <w:pStyle w:val="NoSpacing"/>
        <w:rPr>
          <w:b/>
          <w:u w:val="single"/>
        </w:rPr>
      </w:pPr>
      <w:r w:rsidRPr="003226B0">
        <w:rPr>
          <w:b/>
          <w:sz w:val="28"/>
          <w:szCs w:val="28"/>
          <w:u w:val="single"/>
        </w:rPr>
        <w:t>MEETING HOTEL</w:t>
      </w:r>
    </w:p>
    <w:p w14:paraId="17CA9DA6" w14:textId="77777777" w:rsidR="002715EB" w:rsidRPr="00641405" w:rsidRDefault="002715EB" w:rsidP="002715EB">
      <w:pPr>
        <w:pStyle w:val="NoSpacing"/>
        <w:rPr>
          <w:b/>
        </w:rPr>
      </w:pPr>
    </w:p>
    <w:p w14:paraId="530E95AA" w14:textId="13B86958" w:rsidR="002715EB" w:rsidRPr="002715EB" w:rsidRDefault="002715EB" w:rsidP="002715EB">
      <w:pPr>
        <w:pStyle w:val="NoSpacing"/>
        <w:rPr>
          <w:color w:val="242424"/>
        </w:rPr>
      </w:pPr>
      <w:r w:rsidRPr="00475A7F">
        <w:t xml:space="preserve">A block of rooms </w:t>
      </w:r>
      <w:r>
        <w:t xml:space="preserve">has been reserved at the meeting venue, </w:t>
      </w:r>
      <w:r w:rsidRPr="00475A7F">
        <w:t>the Georgetown University Hotel and Con</w:t>
      </w:r>
      <w:r>
        <w:t>ference</w:t>
      </w:r>
      <w:r w:rsidRPr="00475A7F">
        <w:t xml:space="preserve"> Center</w:t>
      </w:r>
      <w:r>
        <w:t xml:space="preserve">, </w:t>
      </w:r>
      <w:r w:rsidRPr="00475A7F">
        <w:t xml:space="preserve">with </w:t>
      </w:r>
      <w:r>
        <w:t xml:space="preserve">a group </w:t>
      </w:r>
      <w:r w:rsidRPr="00475A7F">
        <w:t xml:space="preserve">rate of </w:t>
      </w:r>
      <w:r w:rsidRPr="009F006C">
        <w:rPr>
          <w:b/>
        </w:rPr>
        <w:t>$189 per night plus taxes (presently</w:t>
      </w:r>
      <w:r>
        <w:rPr>
          <w:b/>
        </w:rPr>
        <w:t xml:space="preserve"> </w:t>
      </w:r>
      <w:r w:rsidRPr="009F006C">
        <w:rPr>
          <w:b/>
        </w:rPr>
        <w:t>14.8</w:t>
      </w:r>
      <w:r w:rsidRPr="00767A0F">
        <w:rPr>
          <w:b/>
        </w:rPr>
        <w:t>%)</w:t>
      </w:r>
      <w:r w:rsidRPr="00475A7F">
        <w:t>,</w:t>
      </w:r>
      <w:r>
        <w:t xml:space="preserve"> single or double occupancy. </w:t>
      </w:r>
      <w:r w:rsidRPr="00241BBC">
        <w:rPr>
          <w:color w:val="242424"/>
        </w:rPr>
        <w:t xml:space="preserve">Make </w:t>
      </w:r>
      <w:r w:rsidRPr="00241BBC">
        <w:rPr>
          <w:b/>
          <w:bCs/>
          <w:color w:val="242424"/>
        </w:rPr>
        <w:t>hotel reservations</w:t>
      </w:r>
      <w:r w:rsidRPr="00241BBC">
        <w:rPr>
          <w:color w:val="242424"/>
        </w:rPr>
        <w:t xml:space="preserve"> directly with </w:t>
      </w:r>
      <w:r>
        <w:rPr>
          <w:color w:val="242424"/>
        </w:rPr>
        <w:t xml:space="preserve">the </w:t>
      </w:r>
      <w:r w:rsidRPr="00241BBC">
        <w:rPr>
          <w:color w:val="242424"/>
        </w:rPr>
        <w:t xml:space="preserve">Conference Center by phoning </w:t>
      </w:r>
      <w:r w:rsidRPr="00241BBC">
        <w:rPr>
          <w:color w:val="242424"/>
          <w:u w:val="single"/>
        </w:rPr>
        <w:t>202-687-3200</w:t>
      </w:r>
      <w:r w:rsidRPr="00241BBC">
        <w:rPr>
          <w:color w:val="242424"/>
        </w:rPr>
        <w:t xml:space="preserve"> or </w:t>
      </w:r>
      <w:r w:rsidRPr="002A2176">
        <w:rPr>
          <w:color w:val="242424"/>
          <w:u w:val="single"/>
        </w:rPr>
        <w:t>1-888-902-1606</w:t>
      </w:r>
      <w:r>
        <w:rPr>
          <w:color w:val="242424"/>
        </w:rPr>
        <w:t xml:space="preserve"> or at</w:t>
      </w:r>
      <w:r w:rsidRPr="00241BBC">
        <w:rPr>
          <w:color w:val="242424"/>
        </w:rPr>
        <w:t xml:space="preserve"> the following </w:t>
      </w:r>
      <w:r>
        <w:rPr>
          <w:color w:val="242424"/>
        </w:rPr>
        <w:t>website</w:t>
      </w:r>
      <w:r w:rsidR="00EC1BD3">
        <w:rPr>
          <w:color w:val="242424"/>
        </w:rPr>
        <w:t xml:space="preserve">: </w:t>
      </w:r>
      <w:hyperlink r:id="rId12" w:history="1">
        <w:r w:rsidR="00EF1DA5" w:rsidRPr="00EF1DA5">
          <w:rPr>
            <w:rStyle w:val="Hyperlink"/>
          </w:rPr>
          <w:t>https://reservations.travelclick.com/15410?groupID=2089427</w:t>
        </w:r>
      </w:hyperlink>
      <w:r w:rsidR="00EF1DA5">
        <w:rPr>
          <w:color w:val="242424"/>
        </w:rPr>
        <w:t xml:space="preserve">. </w:t>
      </w:r>
      <w:r w:rsidRPr="00AB45B3">
        <w:rPr>
          <w:color w:val="242424"/>
        </w:rPr>
        <w:t>If phonin</w:t>
      </w:r>
      <w:r>
        <w:rPr>
          <w:color w:val="242424"/>
        </w:rPr>
        <w:t>g</w:t>
      </w:r>
      <w:r w:rsidRPr="00AB45B3">
        <w:rPr>
          <w:color w:val="242424"/>
        </w:rPr>
        <w:t xml:space="preserve">, </w:t>
      </w:r>
      <w:r>
        <w:rPr>
          <w:color w:val="242424"/>
        </w:rPr>
        <w:t>identify yourself as a member of the COHS Conference. A first-night room deposit with a major credit card is necessary to guarantee reservations.</w:t>
      </w:r>
    </w:p>
    <w:p w14:paraId="7190799D" w14:textId="77777777" w:rsidR="002715EB" w:rsidRPr="00241BBC" w:rsidRDefault="002715EB" w:rsidP="002715EB">
      <w:pPr>
        <w:pStyle w:val="NoSpacing"/>
        <w:rPr>
          <w:color w:val="242424"/>
        </w:rPr>
      </w:pPr>
    </w:p>
    <w:p w14:paraId="4E967A97" w14:textId="77777777" w:rsidR="002715EB" w:rsidRPr="00F6671E" w:rsidRDefault="002715EB" w:rsidP="002715EB">
      <w:pPr>
        <w:pStyle w:val="NoSpacing"/>
      </w:pPr>
      <w:r w:rsidRPr="00241BBC">
        <w:t xml:space="preserve">Rooms must be reserved by </w:t>
      </w:r>
      <w:r w:rsidRPr="00241BBC">
        <w:rPr>
          <w:b/>
        </w:rPr>
        <w:t>February 13</w:t>
      </w:r>
      <w:r>
        <w:rPr>
          <w:b/>
        </w:rPr>
        <w:t>, 2019</w:t>
      </w:r>
      <w:r w:rsidRPr="00241BBC">
        <w:t xml:space="preserve"> to obtain </w:t>
      </w:r>
      <w:r>
        <w:t>the group</w:t>
      </w:r>
      <w:r w:rsidRPr="00241BBC">
        <w:t xml:space="preserve"> rate. </w:t>
      </w:r>
      <w:r>
        <w:t xml:space="preserve">The </w:t>
      </w:r>
      <w:r w:rsidRPr="00241BBC">
        <w:t xml:space="preserve">rate can be </w:t>
      </w:r>
      <w:r w:rsidRPr="009255AA">
        <w:rPr>
          <w:u w:val="single"/>
        </w:rPr>
        <w:t>extended up to three nights</w:t>
      </w:r>
      <w:r w:rsidRPr="00241BBC">
        <w:t xml:space="preserve"> before and after March 15 and 16</w:t>
      </w:r>
      <w:r>
        <w:t xml:space="preserve">, </w:t>
      </w:r>
      <w:r w:rsidRPr="00325C85">
        <w:rPr>
          <w:u w:val="single"/>
        </w:rPr>
        <w:t>depending on room availability</w:t>
      </w:r>
      <w:r>
        <w:rPr>
          <w:u w:val="single"/>
        </w:rPr>
        <w:t>.</w:t>
      </w:r>
      <w:r>
        <w:t xml:space="preserve"> (Availability is more likely the sooner reservations are </w:t>
      </w:r>
      <w:r w:rsidRPr="00F6671E">
        <w:t>made.</w:t>
      </w:r>
      <w:r>
        <w:t>)</w:t>
      </w:r>
      <w:r w:rsidRPr="00F6671E">
        <w:t xml:space="preserve"> To extend the rate, you must </w:t>
      </w:r>
      <w:r w:rsidRPr="009255AA">
        <w:rPr>
          <w:u w:val="single"/>
        </w:rPr>
        <w:t>phone and specify</w:t>
      </w:r>
      <w:r w:rsidRPr="00F6671E">
        <w:t xml:space="preserve"> that you are</w:t>
      </w:r>
      <w:r>
        <w:t xml:space="preserve"> a member of the COHS Conference</w:t>
      </w:r>
      <w:r w:rsidRPr="00F6671E">
        <w:t xml:space="preserve">. </w:t>
      </w:r>
    </w:p>
    <w:p w14:paraId="7DE9C4C0" w14:textId="77777777" w:rsidR="002715EB" w:rsidRDefault="002715EB" w:rsidP="002715EB">
      <w:pPr>
        <w:pStyle w:val="NoSpacing"/>
      </w:pPr>
      <w:r w:rsidRPr="00F6671E">
        <w:t xml:space="preserve">After February 13, 2019, reservations will be subject to availability at the hotel’s standard rates. </w:t>
      </w:r>
    </w:p>
    <w:p w14:paraId="0C2DE80C" w14:textId="77777777" w:rsidR="002715EB" w:rsidRDefault="002715EB" w:rsidP="002715EB">
      <w:pPr>
        <w:pStyle w:val="NoSpacing"/>
      </w:pPr>
    </w:p>
    <w:p w14:paraId="582BD638" w14:textId="77777777" w:rsidR="002715EB" w:rsidRPr="00F6671E" w:rsidRDefault="002715EB" w:rsidP="002715EB">
      <w:pPr>
        <w:pStyle w:val="NoSpacing"/>
        <w:ind w:left="720" w:hanging="720"/>
      </w:pPr>
      <w:r>
        <w:t>T</w:t>
      </w:r>
      <w:r w:rsidRPr="00475A7F">
        <w:t>he Georgetown University Hotel and Convention Center</w:t>
      </w:r>
      <w:r>
        <w:t xml:space="preserve"> is non-smoking, and no pets are allowed.</w:t>
      </w:r>
      <w:r w:rsidRPr="00F6671E">
        <w:t xml:space="preserve"> </w:t>
      </w:r>
    </w:p>
    <w:p w14:paraId="0F0E8443" w14:textId="77777777" w:rsidR="00EF58A3" w:rsidRDefault="00EF58A3" w:rsidP="008B27D6">
      <w:pPr>
        <w:pStyle w:val="NoSpacing"/>
      </w:pPr>
    </w:p>
    <w:p w14:paraId="31EE7B56" w14:textId="45F08A59" w:rsidR="00767A0F" w:rsidRPr="00767A0F" w:rsidRDefault="00767A0F" w:rsidP="008B27D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PROCEEDINGS</w:t>
      </w:r>
    </w:p>
    <w:p w14:paraId="268B7F18" w14:textId="77777777" w:rsidR="00300E3A" w:rsidRDefault="00300E3A" w:rsidP="006C5CB0">
      <w:pPr>
        <w:pStyle w:val="NoSpacing"/>
      </w:pPr>
    </w:p>
    <w:p w14:paraId="4AE11FF0" w14:textId="09C601B8" w:rsidR="00EA7E8F" w:rsidRDefault="00EA7E8F" w:rsidP="00EA7E8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All Cogan Ophthalmic </w:t>
      </w:r>
      <w:r w:rsidR="00C83247">
        <w:rPr>
          <w:rFonts w:cstheme="minorHAnsi"/>
          <w:color w:val="000000"/>
        </w:rPr>
        <w:t xml:space="preserve">History </w:t>
      </w:r>
      <w:r>
        <w:rPr>
          <w:rFonts w:cstheme="minorHAnsi"/>
          <w:color w:val="000000"/>
        </w:rPr>
        <w:t xml:space="preserve">Society members, as well as non-member professional attendees who pay the </w:t>
      </w:r>
      <w:r>
        <w:rPr>
          <w:rFonts w:cstheme="minorHAnsi"/>
          <w:color w:val="000000"/>
          <w:u w:val="single"/>
        </w:rPr>
        <w:t>full</w:t>
      </w:r>
      <w:r>
        <w:rPr>
          <w:rFonts w:cstheme="minorHAnsi"/>
          <w:color w:val="000000"/>
        </w:rPr>
        <w:t xml:space="preserve"> registration fee ($485), will receive a copy of the meeting Proceedings. The Proceedings are distributed after all annual </w:t>
      </w:r>
      <w:r w:rsidR="001459D3">
        <w:rPr>
          <w:rFonts w:cstheme="minorHAnsi"/>
          <w:color w:val="000000"/>
        </w:rPr>
        <w:t>COHS</w:t>
      </w:r>
      <w:r>
        <w:rPr>
          <w:rFonts w:cstheme="minorHAnsi"/>
          <w:color w:val="000000"/>
        </w:rPr>
        <w:t xml:space="preserve"> meetings and are archived at the American Academy of Ophthalmology’s Museum of Vision.</w:t>
      </w:r>
    </w:p>
    <w:p w14:paraId="39930B30" w14:textId="3820A61E" w:rsidR="00EA7E8F" w:rsidRDefault="009042AE" w:rsidP="00EA7E8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Speakers are expected to </w:t>
      </w:r>
      <w:r w:rsidR="00EA7E8F">
        <w:rPr>
          <w:rFonts w:cstheme="minorHAnsi"/>
          <w:color w:val="000000"/>
        </w:rPr>
        <w:t>submit their material in a narrative text with pertinent illustrations for inclusion in the Proceedings. This material must be submitted promptly to Ron Fishman, editor of the Proceedings. It may be e-mailed to him at </w:t>
      </w:r>
      <w:r w:rsidR="001303BB">
        <w:fldChar w:fldCharType="begin"/>
      </w:r>
      <w:r w:rsidR="001303BB">
        <w:instrText xml:space="preserve"> HYPERLINK "mailto:rsfishman@earthlink.net" \t "_blank" </w:instrText>
      </w:r>
      <w:r w:rsidR="001303BB">
        <w:fldChar w:fldCharType="separate"/>
      </w:r>
      <w:r w:rsidR="00EA7E8F">
        <w:rPr>
          <w:rStyle w:val="Hyperlink"/>
          <w:rFonts w:cstheme="minorHAnsi"/>
        </w:rPr>
        <w:t>rsfishman@earthlink.net</w:t>
      </w:r>
      <w:r w:rsidR="001303BB">
        <w:rPr>
          <w:rStyle w:val="Hyperlink"/>
          <w:rFonts w:cstheme="minorHAnsi"/>
        </w:rPr>
        <w:fldChar w:fldCharType="end"/>
      </w:r>
      <w:r w:rsidR="00EA7E8F">
        <w:rPr>
          <w:rFonts w:cstheme="minorHAnsi"/>
          <w:color w:val="000000"/>
        </w:rPr>
        <w:t> or -- even better -- given to him on a CD or a flash drive at the meeting. </w:t>
      </w:r>
    </w:p>
    <w:p w14:paraId="723E9DC5" w14:textId="06DB121F" w:rsidR="007021F8" w:rsidRPr="00EA7E8F" w:rsidRDefault="00EA7E8F" w:rsidP="00EA7E8F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Because </w:t>
      </w:r>
      <w:r>
        <w:rPr>
          <w:rFonts w:cstheme="minorHAnsi"/>
          <w:color w:val="000000"/>
          <w:u w:val="single"/>
        </w:rPr>
        <w:t>papers in the Proceedings</w:t>
      </w:r>
      <w:r>
        <w:rPr>
          <w:rFonts w:cstheme="minorHAnsi"/>
          <w:color w:val="000000"/>
        </w:rPr>
        <w:t> are not formally published, they </w:t>
      </w:r>
      <w:r>
        <w:rPr>
          <w:rFonts w:cstheme="minorHAnsi"/>
          <w:color w:val="000000"/>
          <w:u w:val="single"/>
        </w:rPr>
        <w:t>can be submitted to peer-reviewed journals</w:t>
      </w:r>
      <w:r>
        <w:rPr>
          <w:rFonts w:cstheme="minorHAnsi"/>
          <w:color w:val="000000"/>
        </w:rPr>
        <w:t>. If that is done, the Society requests that the subm</w:t>
      </w:r>
      <w:r w:rsidR="00F25BDB">
        <w:rPr>
          <w:rFonts w:cstheme="minorHAnsi"/>
          <w:color w:val="000000"/>
        </w:rPr>
        <w:t>ission include the statement, “P</w:t>
      </w:r>
      <w:r>
        <w:rPr>
          <w:rFonts w:cstheme="minorHAnsi"/>
          <w:color w:val="000000"/>
        </w:rPr>
        <w:t>resented at the 2019 Cogan Ophthalmic History Society meeting.”</w:t>
      </w:r>
      <w:r>
        <w:rPr>
          <w:rFonts w:ascii="Arial" w:hAnsi="Arial" w:cs="Arial"/>
          <w:color w:val="000000"/>
        </w:rPr>
        <w:t> </w:t>
      </w:r>
    </w:p>
    <w:p w14:paraId="2D551289" w14:textId="77777777" w:rsidR="00851F49" w:rsidRDefault="007021F8" w:rsidP="006C5CB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QUESTIONS</w:t>
      </w:r>
    </w:p>
    <w:p w14:paraId="3C21CF7A" w14:textId="77777777" w:rsidR="00851F49" w:rsidRDefault="00851F49" w:rsidP="006C5CB0">
      <w:pPr>
        <w:pStyle w:val="NoSpacing"/>
      </w:pPr>
    </w:p>
    <w:p w14:paraId="6180D786" w14:textId="7F40214B" w:rsidR="009A60EA" w:rsidRPr="009A60EA" w:rsidRDefault="00C31FF4" w:rsidP="006C5CB0">
      <w:pPr>
        <w:pStyle w:val="NoSpacing"/>
      </w:pPr>
      <w:r w:rsidRPr="00475A7F">
        <w:t xml:space="preserve">If </w:t>
      </w:r>
      <w:r w:rsidR="009255AA">
        <w:t xml:space="preserve">you have </w:t>
      </w:r>
      <w:r w:rsidRPr="00475A7F">
        <w:t>questions</w:t>
      </w:r>
      <w:r w:rsidR="00851F49">
        <w:t xml:space="preserve"> regarding any of the above</w:t>
      </w:r>
      <w:r w:rsidRPr="00475A7F">
        <w:t xml:space="preserve">, </w:t>
      </w:r>
      <w:r w:rsidR="00E717D2" w:rsidRPr="00475A7F">
        <w:t xml:space="preserve">contact </w:t>
      </w:r>
      <w:r w:rsidRPr="00475A7F">
        <w:t>Wendy Gasch</w:t>
      </w:r>
      <w:r w:rsidR="00851F49" w:rsidRPr="00F36F6D">
        <w:t xml:space="preserve">, </w:t>
      </w:r>
      <w:r w:rsidR="00022A30" w:rsidRPr="00F36F6D">
        <w:t>MD</w:t>
      </w:r>
      <w:r w:rsidR="00F36F6D">
        <w:t>,</w:t>
      </w:r>
      <w:r w:rsidR="00022A30">
        <w:t xml:space="preserve"> </w:t>
      </w:r>
      <w:r w:rsidR="00851F49">
        <w:t xml:space="preserve">meeting co-coordinator and Cogan Society Board member, </w:t>
      </w:r>
      <w:r w:rsidRPr="00475A7F">
        <w:t xml:space="preserve">at </w:t>
      </w:r>
      <w:hyperlink r:id="rId13" w:history="1">
        <w:r w:rsidR="00735640" w:rsidRPr="00735640">
          <w:rPr>
            <w:rStyle w:val="Hyperlink"/>
          </w:rPr>
          <w:t>AWTG@aol.com.</w:t>
        </w:r>
      </w:hyperlink>
      <w:r w:rsidR="00774282">
        <w:t xml:space="preserve">  </w:t>
      </w:r>
      <w:r w:rsidR="00851F49">
        <w:t>Please t</w:t>
      </w:r>
      <w:r w:rsidR="00DC4466" w:rsidRPr="00475A7F">
        <w:t>ype “COHS Meeting Question” in the subject box, so that your e-mail won’t be deleted inadvertently as spam.</w:t>
      </w:r>
      <w:bookmarkEnd w:id="0"/>
      <w:bookmarkEnd w:id="1"/>
    </w:p>
    <w:sectPr w:rsidR="009A60EA" w:rsidRPr="009A60EA" w:rsidSect="002A217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9BD"/>
    <w:multiLevelType w:val="hybridMultilevel"/>
    <w:tmpl w:val="AF4E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D2"/>
    <w:rsid w:val="00022A30"/>
    <w:rsid w:val="000373F0"/>
    <w:rsid w:val="00067749"/>
    <w:rsid w:val="00073D6D"/>
    <w:rsid w:val="000845CB"/>
    <w:rsid w:val="000A5294"/>
    <w:rsid w:val="000C6384"/>
    <w:rsid w:val="00102648"/>
    <w:rsid w:val="001303BB"/>
    <w:rsid w:val="001459D3"/>
    <w:rsid w:val="00155BA0"/>
    <w:rsid w:val="001B179A"/>
    <w:rsid w:val="001B4482"/>
    <w:rsid w:val="001B72DE"/>
    <w:rsid w:val="001D72ED"/>
    <w:rsid w:val="001F625E"/>
    <w:rsid w:val="002441ED"/>
    <w:rsid w:val="002715EB"/>
    <w:rsid w:val="002A2176"/>
    <w:rsid w:val="002B03B8"/>
    <w:rsid w:val="002D0998"/>
    <w:rsid w:val="002E0677"/>
    <w:rsid w:val="00300E3A"/>
    <w:rsid w:val="003226B0"/>
    <w:rsid w:val="003E40D3"/>
    <w:rsid w:val="0040324D"/>
    <w:rsid w:val="00415BC1"/>
    <w:rsid w:val="004477DE"/>
    <w:rsid w:val="0045487E"/>
    <w:rsid w:val="00466EB7"/>
    <w:rsid w:val="00475A7F"/>
    <w:rsid w:val="004868F1"/>
    <w:rsid w:val="004957FA"/>
    <w:rsid w:val="004A1BDD"/>
    <w:rsid w:val="004B2C4F"/>
    <w:rsid w:val="005117E3"/>
    <w:rsid w:val="00557693"/>
    <w:rsid w:val="00586343"/>
    <w:rsid w:val="00586C94"/>
    <w:rsid w:val="00590305"/>
    <w:rsid w:val="005E5E23"/>
    <w:rsid w:val="005F2A3F"/>
    <w:rsid w:val="005F75D0"/>
    <w:rsid w:val="00641405"/>
    <w:rsid w:val="006B3EA8"/>
    <w:rsid w:val="006C29F4"/>
    <w:rsid w:val="006C5CB0"/>
    <w:rsid w:val="006E5974"/>
    <w:rsid w:val="007021F8"/>
    <w:rsid w:val="00713769"/>
    <w:rsid w:val="00735640"/>
    <w:rsid w:val="0074128F"/>
    <w:rsid w:val="00767A0F"/>
    <w:rsid w:val="00774282"/>
    <w:rsid w:val="00795A99"/>
    <w:rsid w:val="007B3AD1"/>
    <w:rsid w:val="007C2FE2"/>
    <w:rsid w:val="00803B03"/>
    <w:rsid w:val="00803EC6"/>
    <w:rsid w:val="0082143E"/>
    <w:rsid w:val="00830376"/>
    <w:rsid w:val="00845FD9"/>
    <w:rsid w:val="00846B39"/>
    <w:rsid w:val="00851F49"/>
    <w:rsid w:val="00890D54"/>
    <w:rsid w:val="00897E10"/>
    <w:rsid w:val="008B27D6"/>
    <w:rsid w:val="008F4535"/>
    <w:rsid w:val="00902511"/>
    <w:rsid w:val="00903E10"/>
    <w:rsid w:val="009042AE"/>
    <w:rsid w:val="00916EE8"/>
    <w:rsid w:val="009255AA"/>
    <w:rsid w:val="009302B4"/>
    <w:rsid w:val="0093571F"/>
    <w:rsid w:val="0093733B"/>
    <w:rsid w:val="00952B1C"/>
    <w:rsid w:val="00960C39"/>
    <w:rsid w:val="009A60EA"/>
    <w:rsid w:val="009B5496"/>
    <w:rsid w:val="009C2173"/>
    <w:rsid w:val="009F006C"/>
    <w:rsid w:val="00A16E64"/>
    <w:rsid w:val="00A338BB"/>
    <w:rsid w:val="00AB45B3"/>
    <w:rsid w:val="00AD208F"/>
    <w:rsid w:val="00B1388A"/>
    <w:rsid w:val="00B42D45"/>
    <w:rsid w:val="00B80475"/>
    <w:rsid w:val="00B92E0F"/>
    <w:rsid w:val="00B958B9"/>
    <w:rsid w:val="00BA0464"/>
    <w:rsid w:val="00BB0DFA"/>
    <w:rsid w:val="00BC44BB"/>
    <w:rsid w:val="00C17DE4"/>
    <w:rsid w:val="00C31FF4"/>
    <w:rsid w:val="00C73355"/>
    <w:rsid w:val="00C83247"/>
    <w:rsid w:val="00C83AC9"/>
    <w:rsid w:val="00CA5CB6"/>
    <w:rsid w:val="00D10CE5"/>
    <w:rsid w:val="00DA0DE6"/>
    <w:rsid w:val="00DC4466"/>
    <w:rsid w:val="00E27F82"/>
    <w:rsid w:val="00E717D2"/>
    <w:rsid w:val="00E746AD"/>
    <w:rsid w:val="00EA7E8F"/>
    <w:rsid w:val="00EC1BD3"/>
    <w:rsid w:val="00EC583B"/>
    <w:rsid w:val="00EF1DA5"/>
    <w:rsid w:val="00EF58A3"/>
    <w:rsid w:val="00F25BDB"/>
    <w:rsid w:val="00F30D96"/>
    <w:rsid w:val="00F36F6D"/>
    <w:rsid w:val="00F404E3"/>
    <w:rsid w:val="00F4565C"/>
    <w:rsid w:val="00F5798E"/>
    <w:rsid w:val="00F6671E"/>
    <w:rsid w:val="00F66B06"/>
    <w:rsid w:val="00F73E4A"/>
    <w:rsid w:val="00F81F1C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E42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7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17D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F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7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717D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gansociety.org/2018-annual-meeting-registration/" TargetMode="External"/><Relationship Id="rId12" Type="http://schemas.openxmlformats.org/officeDocument/2006/relationships/hyperlink" Target="https://reservations.travelclick.com/15410?groupID=2089427" TargetMode="External"/><Relationship Id="rId13" Type="http://schemas.openxmlformats.org/officeDocument/2006/relationships/hyperlink" Target="AWTG@aol.com.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cogansociety.org/abstracts2019/" TargetMode="External"/><Relationship Id="rId9" Type="http://schemas.openxmlformats.org/officeDocument/2006/relationships/hyperlink" Target="mailto:AWTG@aol.com" TargetMode="External"/><Relationship Id="rId10" Type="http://schemas.openxmlformats.org/officeDocument/2006/relationships/hyperlink" Target="mailto:royal-crystal@aram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A550-E65C-3B48-9869-DD0A4CB7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1425</Words>
  <Characters>8127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Gasch</dc:creator>
  <cp:keywords/>
  <dc:description/>
  <cp:lastModifiedBy>Pam Sieving</cp:lastModifiedBy>
  <cp:revision>22</cp:revision>
  <cp:lastPrinted>2018-11-02T01:34:00Z</cp:lastPrinted>
  <dcterms:created xsi:type="dcterms:W3CDTF">2018-10-31T15:50:00Z</dcterms:created>
  <dcterms:modified xsi:type="dcterms:W3CDTF">2018-11-02T02:17:00Z</dcterms:modified>
</cp:coreProperties>
</file>